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xmlns:w14="http://schemas.microsoft.com/office/word/2010/wordml" w:conformance="transitional" mc:Ignorable="vyd">
  <w:background/>
  <w:body vyd:_id="vyd:00000000000001">
    <w:p w:rsidR="00000000" w:rsidDel="00000000" w:rsidP="00000000" w:rsidRDefault="00000000" w:rsidRPr="00000000" w14:paraId="00000001" vyd:_id="vyd:00000000000059">
      <w:pPr>
        <w:rPr/>
      </w:pPr>
      <w:r>
        <w:rPr>
          <w:rtl w:val="0"/>
        </w:rPr>
        <w:t vyd:_id="vyd:0000000000005a">PRODUCT DISCLOSURE (ОПИСАНИЕ ПРОДУКТОВ)</w:t>
      </w:r>
    </w:p>
    <w:p w:rsidR="00000000" w:rsidDel="00000000" w:rsidP="00000000" w:rsidRDefault="00000000" w:rsidRPr="00000000" w14:paraId="00000002" vyd:_id="vyd:00000000000058">
      <w:pPr>
        <w:rPr/>
      </w:pPr>
    </w:p>
    <w:p w:rsidR="00000000" w:rsidDel="00000000" w:rsidP="00000000" w:rsidRDefault="00000000" w:rsidRPr="00000000" w14:paraId="00000003" vyd:_id="vyd:00000000000056">
      <w:pPr>
        <w:rPr/>
      </w:pPr>
      <w:r>
        <w:rPr>
          <w:rtl w:val="0"/>
        </w:rPr>
        <w:t vyd:_id="vyd:00000000000057" xml:space="preserve">A3LAB  </w:t>
      </w:r>
    </w:p>
    <w:p w:rsidR="00000000" w:rsidDel="00000000" w:rsidP="00000000" w:rsidRDefault="00000000" w:rsidRPr="00000000" w14:paraId="00000004" vyd:_id="vyd:00000000000054">
      <w:pPr>
        <w:rPr/>
      </w:pPr>
      <w:r>
        <w:rPr>
          <w:rtl w:val="0"/>
        </w:rPr>
        <w:t vyd:_id="vyd:00000000000055">(торговое наименование Crypto World Investment Corp., регистрационный номер 155750329, Республика Панама)</w:t>
      </w:r>
    </w:p>
    <w:p w:rsidR="00000000" w:rsidDel="00000000" w:rsidP="00000000" w:rsidRDefault="00000000" w:rsidRPr="00000000" w14:paraId="00000005" vyd:_id="vyd:00000000000053">
      <w:pPr>
        <w:rPr/>
      </w:pPr>
    </w:p>
    <w:p w:rsidR="00000000" w:rsidDel="00000000" w:rsidP="00000000" w:rsidRDefault="00000000" w:rsidRPr="00000000" w14:paraId="00000006" vyd:_id="vyd:00000000000051">
      <w:pPr>
        <w:rPr/>
      </w:pPr>
      <w:r>
        <w:rPr>
          <w:rtl w:val="0"/>
        </w:rPr>
        <w:t vyd:_id="vyd:00000000000052">ОПИСАНИЕ ТОРГОВЫХ РЕШЕНИЙ          Дата вступления в силу: [дата]</w:t>
      </w:r>
    </w:p>
    <w:p w:rsidR="00000000" w:rsidDel="00000000" w:rsidP="00000000" w:rsidRDefault="00000000" w:rsidRPr="00000000" w14:paraId="00000007" vyd:_id="vyd:00000000000050">
      <w:pPr>
        <w:rPr/>
      </w:pPr>
    </w:p>
    <w:p w:rsidR="00000000" w:rsidDel="00000000" w:rsidP="00000000" w:rsidRDefault="00000000" w:rsidRPr="00000000" w14:paraId="00000008" vyd:_id="vyd:0000000000004y">
      <w:pPr>
        <w:rPr/>
      </w:pPr>
      <w:r>
        <w:rPr>
          <w:rtl w:val="0"/>
        </w:rPr>
        <w:t vyd:_id="vyd:0000000000004z">1. ВВЕДЕНИЕ</w:t>
      </w:r>
    </w:p>
    <w:p w:rsidR="00000000" w:rsidDel="00000000" w:rsidP="00000000" w:rsidRDefault="00000000" w:rsidRPr="00000000" w14:paraId="00000009" vyd:_id="vyd:0000000000004x">
      <w:pPr>
        <w:rPr/>
      </w:pPr>
    </w:p>
    <w:p w:rsidR="00000000" w:rsidDel="00000000" w:rsidP="00000000" w:rsidRDefault="00000000" w:rsidRPr="00000000" w14:paraId="0000000A" vyd:_id="vyd:0000000000004v">
      <w:pPr>
        <w:rPr/>
      </w:pPr>
      <w:r>
        <w:rPr>
          <w:rtl w:val="0"/>
        </w:rPr>
        <w:t vyd:_id="vyd:0000000000004w">1.1. Настоящий документ содержит описание торговых решений, предоставляемых A3Lab (далее — «Продукты»). Он предназначен для информирования потенциальных и действующих клиентов о ключевых характеристиках, условиях и рисках, связанных с использованием Продуктов.</w:t>
      </w:r>
    </w:p>
    <w:p w:rsidR="00000000" w:rsidDel="00000000" w:rsidP="00000000" w:rsidRDefault="00000000" w:rsidRPr="00000000" w14:paraId="0000000B" vyd:_id="vyd:0000000000004u">
      <w:pPr>
        <w:rPr/>
      </w:pPr>
    </w:p>
    <w:p w:rsidR="00000000" w:rsidDel="00000000" w:rsidP="00000000" w:rsidRDefault="00000000" w:rsidRPr="00000000" w14:paraId="0000000C" vyd:_id="vyd:0000000000004s">
      <w:pPr>
        <w:rPr/>
      </w:pPr>
      <w:r>
        <w:rPr>
          <w:rtl w:val="0"/>
        </w:rPr>
        <w:t vyd:_id="vyd:0000000000004t">1.2. Данный документ не является инвестиционной рекомендацией, индивидуальной инвестиционной консультацией, публичной офертой или гарантией получения дохода. Любые упомянутые показатели доходности являются расчётными ориентирами, основанными на историческом моделировании и предположениях, и не должны рассматриваться как обещание будущей прибыли.</w:t>
      </w:r>
    </w:p>
    <w:p w:rsidR="00000000" w:rsidDel="00000000" w:rsidP="00000000" w:rsidRDefault="00000000" w:rsidRPr="00000000" w14:paraId="0000000D" vyd:_id="vyd:0000000000004r">
      <w:pPr>
        <w:rPr/>
      </w:pPr>
    </w:p>
    <w:p w:rsidR="00000000" w:rsidDel="00000000" w:rsidP="00000000" w:rsidRDefault="00000000" w:rsidRPr="00000000" w14:paraId="0000000E" vyd:_id="vyd:0000000000004p">
      <w:pPr>
        <w:rPr/>
      </w:pPr>
      <w:r>
        <w:rPr>
          <w:rtl w:val="0"/>
        </w:rPr>
        <w:t vyd:_id="vyd:0000000000004q">1.3. Использование Продуктов сопряжено с высокими рисками, включая риск полной потери внесённых средств. Перед началом использования Клиент обязан ознакомиться с Условиями обслуживания (Terms of Service) и Раскрытием рисков (Risk Disclosure).</w:t>
      </w:r>
    </w:p>
    <w:p w:rsidR="00000000" w:rsidDel="00000000" w:rsidP="00000000" w:rsidRDefault="00000000" w:rsidRPr="00000000" w14:paraId="0000000F" vyd:_id="vyd:0000000000004o">
      <w:pPr>
        <w:rPr/>
      </w:pPr>
    </w:p>
    <w:p w:rsidR="00000000" w:rsidDel="00000000" w:rsidP="00000000" w:rsidRDefault="00000000" w:rsidRPr="00000000" w14:paraId="00000010" vyd:_id="vyd:0000000000004m">
      <w:pPr>
        <w:rPr/>
      </w:pPr>
      <w:r>
        <w:rPr>
          <w:rtl w:val="0"/>
        </w:rPr>
        <w:t vyd:_id="vyd:0000000000004n">1.4. Детальные параметры каждого Продукта, включая сроки и комиссии, отображаются в Личном кабинете Клиента перед активацией и могут быть уточнены в актуальной версии настоящего документа на Сайте.</w:t>
      </w:r>
    </w:p>
    <w:p w:rsidR="00000000" w:rsidDel="00000000" w:rsidP="00000000" w:rsidRDefault="00000000" w:rsidRPr="00000000" w14:paraId="00000011" vyd:_id="vyd:0000000000004l">
      <w:pPr>
        <w:rPr/>
      </w:pPr>
    </w:p>
    <w:p w:rsidR="00000000" w:rsidDel="00000000" w:rsidP="00000000" w:rsidRDefault="00000000" w:rsidRPr="00000000" w14:paraId="00000012" vyd:_id="vyd:0000000000004k">
      <w:pPr>
        <w:rPr/>
      </w:pPr>
    </w:p>
    <w:p w:rsidR="00000000" w:rsidDel="00000000" w:rsidP="00000000" w:rsidRDefault="00000000" w:rsidRPr="00000000" w14:paraId="00000013" vyd:_id="vyd:0000000000004i">
      <w:pPr>
        <w:rPr/>
      </w:pPr>
      <w:r>
        <w:rPr>
          <w:rtl w:val="0"/>
        </w:rPr>
        <w:t vyd:_id="vyd:0000000000004j" xml:space="preserve"> 2. ОБЩИЕ ПОЛОЖЕНИЯ ДЛЯ ВСЕХ ПРОДУКТОВ</w:t>
      </w:r>
    </w:p>
    <w:p w:rsidR="00000000" w:rsidDel="00000000" w:rsidP="00000000" w:rsidRDefault="00000000" w:rsidRPr="00000000" w14:paraId="00000014" vyd:_id="vyd:0000000000004h">
      <w:pPr>
        <w:rPr/>
      </w:pPr>
    </w:p>
    <w:p w:rsidR="00000000" w:rsidDel="00000000" w:rsidP="00000000" w:rsidRDefault="00000000" w:rsidRPr="00000000" w14:paraId="00000015" vyd:_id="vyd:0000000000004f">
      <w:pPr>
        <w:rPr/>
      </w:pPr>
      <w:r>
        <w:rPr>
          <w:rtl w:val="0"/>
        </w:rPr>
        <w:t vyd:_id="vyd:0000000000004g">2.1. Все Продукты предполагают использование автоматизированных торговых алгоритмов и/или программного обеспечения, разработанного A3Lab. Клиент не имеет возможности напрямую управлять торговыми операциями.</w:t>
      </w:r>
    </w:p>
    <w:p w:rsidR="00000000" w:rsidDel="00000000" w:rsidP="00000000" w:rsidRDefault="00000000" w:rsidRPr="00000000" w14:paraId="00000016" vyd:_id="vyd:0000000000004e">
      <w:pPr>
        <w:rPr/>
      </w:pPr>
    </w:p>
    <w:p w:rsidR="00000000" w:rsidDel="00000000" w:rsidP="00000000" w:rsidRDefault="00000000" w:rsidRPr="00000000" w14:paraId="00000017" vyd:_id="vyd:0000000000004c">
      <w:pPr>
        <w:rPr/>
      </w:pPr>
      <w:r>
        <w:rPr>
          <w:rtl w:val="0"/>
        </w:rPr>
        <w:t vyd:_id="vyd:0000000000004d">2.2. Средства Клиента учитываются на внутренних счетах Компании, объединяются с средствами других клиентов для повышения эффективности торговли. Доходы и убытки распределяются пропорционально долям.</w:t>
      </w:r>
    </w:p>
    <w:p w:rsidR="00000000" w:rsidDel="00000000" w:rsidP="00000000" w:rsidRDefault="00000000" w:rsidRPr="00000000" w14:paraId="00000018" vyd:_id="vyd:0000000000004b">
      <w:pPr>
        <w:rPr/>
      </w:pPr>
    </w:p>
    <w:p w:rsidR="00000000" w:rsidDel="00000000" w:rsidP="00000000" w:rsidRDefault="00000000" w:rsidRPr="00000000" w14:paraId="00000019" vyd:_id="vyd:00000000000049">
      <w:pPr>
        <w:rPr/>
      </w:pPr>
      <w:r>
        <w:rPr>
          <w:rtl w:val="0"/>
        </w:rPr>
        <w:t vyd:_id="vyd:0000000000004a">2.3. Начисление доходов производится ежедневно в 15:00 UTC и отражается в Личном кабинете. Доход рассчитывается как процент от чистой торговой прибыли, полученной за день, за вычетом комиссии Компании. Прибыль определяется как разница между стоимостью портфеля на конец и начало дня (mark-to-market).</w:t>
      </w:r>
    </w:p>
    <w:p w:rsidR="00000000" w:rsidDel="00000000" w:rsidP="00000000" w:rsidRDefault="00000000" w:rsidRPr="00000000" w14:paraId="0000001A" vyd:_id="vyd:00000000000048">
      <w:pPr>
        <w:rPr/>
      </w:pPr>
    </w:p>
    <w:p w:rsidR="00000000" w:rsidDel="00000000" w:rsidP="00000000" w:rsidRDefault="00000000" w:rsidRPr="00000000" w14:paraId="0000001B" vyd:_id="vyd:00000000000046">
      <w:pPr>
        <w:rPr/>
      </w:pPr>
      <w:r>
        <w:rPr>
          <w:rtl w:val="0"/>
        </w:rPr>
        <w:t vyd:_id="vyd:00000000000047">2.4. Клиент может в любой момент запросить вывод доступного остатка средств, сформировавшегося за счёт торгового дохода и партнёрских вознаграждений. Вывод осуществляется в течение 48 часов после обработки заявки (как правило, быстрее). Минимальная сумма вывода — 10 USD (в эквиваленте), комиссия за вывод — 7% от суммы вывода.</w:t>
      </w:r>
    </w:p>
    <w:p w:rsidR="00000000" w:rsidDel="00000000" w:rsidP="00000000" w:rsidRDefault="00000000" w:rsidRPr="00000000" w14:paraId="0000001C" vyd:_id="vyd:00000000000045">
      <w:pPr>
        <w:rPr/>
      </w:pPr>
    </w:p>
    <w:p w:rsidR="00000000" w:rsidDel="00000000" w:rsidP="00000000" w:rsidRDefault="00000000" w:rsidRPr="00000000" w14:paraId="0000001D" vyd:_id="vyd:00000000000043">
      <w:pPr>
        <w:rPr/>
      </w:pPr>
      <w:r>
        <w:rPr>
          <w:rtl w:val="0"/>
        </w:rPr>
        <w:t vyd:_id="vyd:00000000000044">2.5. Подробная информация о порядке внесения и вывода средств, комиссиях и рисках содержится в Условиях обслуживания и Раскрытии рисков.</w:t>
      </w:r>
    </w:p>
    <w:p w:rsidR="00000000" w:rsidDel="00000000" w:rsidP="00000000" w:rsidRDefault="00000000" w:rsidRPr="00000000" w14:paraId="0000001E" vyd:_id="vyd:00000000000042">
      <w:pPr>
        <w:rPr/>
      </w:pPr>
    </w:p>
    <w:p w:rsidR="00000000" w:rsidDel="00000000" w:rsidP="00000000" w:rsidRDefault="00000000" w:rsidRPr="00000000" w14:paraId="0000001F" vyd:_id="vyd:00000000000041">
      <w:pPr>
        <w:rPr/>
      </w:pPr>
    </w:p>
    <w:p w:rsidR="00000000" w:rsidDel="00000000" w:rsidP="00000000" w:rsidRDefault="00000000" w:rsidRPr="00000000" w14:paraId="00000020" vyd:_id="vyd:0000000000003z">
      <w:pPr>
        <w:rPr/>
      </w:pPr>
      <w:r>
        <w:rPr>
          <w:rtl w:val="0"/>
        </w:rPr>
        <w:t vyd:_id="vyd:00000000000040">3. ПРОДУКТ 1: АЛГОРИТМИЧЕСКАЯ ТОРГОВЛЯ (ALGO TRADING)</w:t>
      </w:r>
    </w:p>
    <w:p w:rsidR="00000000" w:rsidDel="00000000" w:rsidP="00000000" w:rsidRDefault="00000000" w:rsidRPr="00000000" w14:paraId="00000021" vyd:_id="vyd:0000000000003y">
      <w:pPr>
        <w:rPr/>
      </w:pPr>
    </w:p>
    <w:p w:rsidR="00000000" w:rsidDel="00000000" w:rsidP="00000000" w:rsidRDefault="00000000" w:rsidRPr="00000000" w14:paraId="00000022" vyd:_id="vyd:0000000000003w">
      <w:pPr>
        <w:rPr/>
      </w:pPr>
      <w:r>
        <w:rPr>
          <w:rtl w:val="0"/>
        </w:rPr>
        <w:t vyd:_id="vyd:0000000000003x">3.1. Описание</w:t>
      </w:r>
    </w:p>
    <w:p w:rsidR="00000000" w:rsidDel="00000000" w:rsidP="00000000" w:rsidRDefault="00000000" w:rsidRPr="00000000" w14:paraId="00000023" vyd:_id="vyd:0000000000003v">
      <w:pPr>
        <w:rPr/>
      </w:pPr>
    </w:p>
    <w:p w:rsidR="00000000" w:rsidDel="00000000" w:rsidP="00000000" w:rsidRDefault="00000000" w:rsidRPr="00000000" w14:paraId="00000024" vyd:_id="vyd:0000000000003t">
      <w:pPr>
        <w:rPr/>
      </w:pPr>
      <w:r>
        <w:rPr>
          <w:rtl w:val="0"/>
        </w:rPr>
        <w:t vyd:_id="vyd:0000000000003u">Algo Trading — это полностью автоматизированная торговая система на базе искусственного интеллекта. Торговые роботы анализируют рыночные данные в реальном времени, учитывая:</w:t>
      </w:r>
    </w:p>
    <w:p w:rsidR="00000000" w:rsidDel="00000000" w:rsidP="00000000" w:rsidRDefault="00000000" w:rsidRPr="00000000" w14:paraId="00000025" vyd:_id="vyd:0000000000003r">
      <w:pPr>
        <w:rPr/>
      </w:pPr>
      <w:r>
        <w:rPr>
          <w:rtl w:val="0"/>
        </w:rPr>
        <w:t vyd:_id="vyd:0000000000003s">- текущую рыночную фазу (бычий, медвежий, боковой тренд);</w:t>
      </w:r>
    </w:p>
    <w:p w:rsidR="00000000" w:rsidDel="00000000" w:rsidP="00000000" w:rsidRDefault="00000000" w:rsidRPr="00000000" w14:paraId="00000026" vyd:_id="vyd:0000000000003p">
      <w:pPr>
        <w:rPr/>
      </w:pPr>
      <w:r>
        <w:rPr>
          <w:rtl w:val="0"/>
        </w:rPr>
        <w:t vyd:_id="vyd:0000000000003q">- вероятность наступления экстремальных событий («чёрные лебеди»);</w:t>
      </w:r>
    </w:p>
    <w:p w:rsidR="00000000" w:rsidDel="00000000" w:rsidP="00000000" w:rsidRDefault="00000000" w:rsidRPr="00000000" w14:paraId="00000027" vyd:_id="vyd:0000000000003n">
      <w:pPr>
        <w:rPr/>
      </w:pPr>
      <w:r>
        <w:rPr>
          <w:rtl w:val="0"/>
        </w:rPr>
        <w:t vyd:_id="vyd:0000000000003o">- новостной фон и настроения рынка;</w:t>
      </w:r>
    </w:p>
    <w:p w:rsidR="00000000" w:rsidDel="00000000" w:rsidP="00000000" w:rsidRDefault="00000000" w:rsidRPr="00000000" w14:paraId="00000028" vyd:_id="vyd:0000000000003l">
      <w:pPr>
        <w:rPr/>
      </w:pPr>
      <w:r>
        <w:rPr>
          <w:rtl w:val="0"/>
        </w:rPr>
        <w:t vyd:_id="vyd:0000000000003m">- комбинации технических индикаторов;</w:t>
      </w:r>
    </w:p>
    <w:p w:rsidR="00000000" w:rsidDel="00000000" w:rsidP="00000000" w:rsidRDefault="00000000" w:rsidRPr="00000000" w14:paraId="00000029" vyd:_id="vyd:0000000000003j">
      <w:pPr>
        <w:rPr/>
      </w:pPr>
      <w:r>
        <w:rPr>
          <w:rtl w:val="0"/>
        </w:rPr>
        <w:t vyd:_id="vyd:0000000000003k">- исторические закономерности и паттерны.</w:t>
      </w:r>
    </w:p>
    <w:p w:rsidR="00000000" w:rsidDel="00000000" w:rsidP="00000000" w:rsidRDefault="00000000" w:rsidRPr="00000000" w14:paraId="0000002A" vyd:_id="vyd:0000000000003i">
      <w:pPr>
        <w:rPr/>
      </w:pPr>
    </w:p>
    <w:p w:rsidR="00000000" w:rsidDel="00000000" w:rsidP="00000000" w:rsidRDefault="00000000" w:rsidRPr="00000000" w14:paraId="0000002B" vyd:_id="vyd:0000000000003g">
      <w:pPr>
        <w:rPr/>
      </w:pPr>
      <w:r>
        <w:rPr>
          <w:rtl w:val="0"/>
        </w:rPr>
        <w:t vyd:_id="vyd:0000000000003h">На основе комплексного анализа алгоритмы самостоятельно принимают решения о входе в позиции, их удержании и закрытии. Система адаптируется к изменяющимся рыночным условиям.</w:t>
      </w:r>
    </w:p>
    <w:p w:rsidR="00000000" w:rsidDel="00000000" w:rsidP="00000000" w:rsidRDefault="00000000" w:rsidRPr="00000000" w14:paraId="0000002C" vyd:_id="vyd:0000000000003f">
      <w:pPr>
        <w:rPr/>
      </w:pPr>
    </w:p>
    <w:p w:rsidR="00000000" w:rsidDel="00000000" w:rsidP="00000000" w:rsidRDefault="00000000" w:rsidRPr="00000000" w14:paraId="0000002D" vyd:_id="vyd:0000000000003d">
      <w:pPr>
        <w:rPr/>
      </w:pPr>
      <w:r>
        <w:rPr>
          <w:rtl w:val="0"/>
        </w:rPr>
        <w:t vyd:_id="vyd:0000000000003e" xml:space="preserve"> 3.2. Параметры продукта</w:t>
      </w:r>
    </w:p>
    <w:p w:rsidR="00000000" w:rsidDel="00000000" w:rsidP="00000000" w:rsidRDefault="00000000" w:rsidRPr="00000000" w14:paraId="0000002E" vyd:_id="vyd:0000000000003c">
      <w:pPr>
        <w:rPr/>
      </w:pPr>
    </w:p>
    <w:p w:rsidR="00000000" w:rsidDel="00000000" w:rsidP="00000000" w:rsidRDefault="00000000" w:rsidRPr="00000000" w14:paraId="0000002F" vyd:_id="vyd:0000000000003a">
      <w:pPr>
        <w:rPr/>
      </w:pPr>
      <w:r>
        <w:rPr>
          <w:rtl w:val="0"/>
        </w:rPr>
        <w:t vyd:_id="vyd:0000000000003b">Условия использования Algo Trading зависят от суммы внесённого депозита и определяются следующим образом:</w:t>
      </w:r>
    </w:p>
    <w:p w:rsidR="00000000" w:rsidDel="00000000" w:rsidP="00000000" w:rsidRDefault="00000000" w:rsidRPr="00000000" w14:paraId="00000030" vyd:_id="vyd:00000000000039">
      <w:pPr>
        <w:rPr/>
      </w:pPr>
    </w:p>
    <w:p w:rsidR="00000000" w:rsidDel="00000000" w:rsidP="00000000" w:rsidRDefault="00000000" w:rsidRPr="00000000" w14:paraId="00000031" vyd:_id="vyd:00000000000037">
      <w:pPr>
        <w:rPr/>
      </w:pPr>
      <w:r>
        <w:rPr>
          <w:rtl w:val="0"/>
        </w:rPr>
        <w:t vyd:_id="vyd:00000000000038">- При депозите от 10 до 499 USD срок действия составляет 180 дней. Ориентир ежедневной доходности — не более 0,6% от суммы депозита в день.</w:t>
      </w:r>
    </w:p>
    <w:p w:rsidR="00000000" w:rsidDel="00000000" w:rsidP="00000000" w:rsidRDefault="00000000" w:rsidRPr="00000000" w14:paraId="00000032" vyd:_id="vyd:00000000000035">
      <w:pPr>
        <w:rPr/>
      </w:pPr>
      <w:r>
        <w:rPr>
          <w:rtl w:val="0"/>
        </w:rPr>
        <w:t vyd:_id="vyd:00000000000036">- При депозите от 500 до 2499 USD срок действия составляет 180 дней. Ориентир ежедневной доходности — не более 0,8% от суммы депозита в день.</w:t>
      </w:r>
    </w:p>
    <w:p w:rsidR="00000000" w:rsidDel="00000000" w:rsidP="00000000" w:rsidRDefault="00000000" w:rsidRPr="00000000" w14:paraId="00000033" vyd:_id="vyd:00000000000033">
      <w:pPr>
        <w:rPr/>
      </w:pPr>
      <w:r>
        <w:rPr>
          <w:rtl w:val="0"/>
        </w:rPr>
        <w:t vyd:_id="vyd:00000000000034">- При депозите от 2500 до 9999 USD срок действия составляет 270 дней. Ориентир ежедневной доходности — не более 1,1% от суммы депозита в день.</w:t>
      </w:r>
    </w:p>
    <w:p w:rsidR="00000000" w:rsidDel="00000000" w:rsidP="00000000" w:rsidRDefault="00000000" w:rsidRPr="00000000" w14:paraId="00000034" vyd:_id="vyd:00000000000031">
      <w:pPr>
        <w:rPr/>
      </w:pPr>
      <w:r>
        <w:rPr>
          <w:rtl w:val="0"/>
        </w:rPr>
        <w:t vyd:_id="vyd:00000000000032">- При депозите от 10 000 до 100 000 USD срок действия составляет 360 дней. Ориентир ежедневной доходности — не более 1,5% от суммы депозита в день.</w:t>
      </w:r>
    </w:p>
    <w:p w:rsidR="00000000" w:rsidDel="00000000" w:rsidP="00000000" w:rsidRDefault="00000000" w:rsidRPr="00000000" w14:paraId="00000035" vyd:_id="vyd:00000000000030">
      <w:pPr>
        <w:rPr/>
      </w:pPr>
    </w:p>
    <w:p w:rsidR="00000000" w:rsidDel="00000000" w:rsidP="00000000" w:rsidRDefault="00000000" w:rsidRPr="00000000" w14:paraId="00000036" vyd:_id="vyd:0000000000002y">
      <w:pPr>
        <w:rPr/>
      </w:pPr>
      <w:r>
        <w:rPr>
          <w:rtl w:val="0"/>
        </w:rPr>
        <w:t vyd:_id="vyd:0000000000002z">Важно понимать, что указанные ориентиры доходности являются максимальными расчётными значениями и не гарантируются. Фактическая доходность может быть ниже или отсутствовать вовсе. В отдельные периоды возможны убытки.</w:t>
      </w:r>
    </w:p>
    <w:p w:rsidR="00000000" w:rsidDel="00000000" w:rsidP="00000000" w:rsidRDefault="00000000" w:rsidRPr="00000000" w14:paraId="00000037" vyd:_id="vyd:0000000000002x">
      <w:pPr>
        <w:rPr/>
      </w:pPr>
    </w:p>
    <w:p w:rsidR="00000000" w:rsidDel="00000000" w:rsidP="00000000" w:rsidRDefault="00000000" w:rsidRPr="00000000" w14:paraId="00000038" vyd:_id="vyd:0000000000002v">
      <w:pPr>
        <w:rPr/>
      </w:pPr>
      <w:r>
        <w:rPr>
          <w:rtl w:val="0"/>
        </w:rPr>
        <w:t vyd:_id="vyd:0000000000002w">3.3. Управление рисками</w:t>
      </w:r>
    </w:p>
    <w:p w:rsidR="00000000" w:rsidDel="00000000" w:rsidP="00000000" w:rsidRDefault="00000000" w:rsidRPr="00000000" w14:paraId="00000039" vyd:_id="vyd:0000000000002u">
      <w:pPr>
        <w:rPr/>
      </w:pPr>
    </w:p>
    <w:p w:rsidR="00000000" w:rsidDel="00000000" w:rsidP="00000000" w:rsidRDefault="00000000" w:rsidRPr="00000000" w14:paraId="0000003A" vyd:_id="vyd:0000000000002s">
      <w:pPr>
        <w:rPr/>
      </w:pPr>
      <w:r>
        <w:rPr>
          <w:rtl w:val="0"/>
        </w:rPr>
        <w:t vyd:_id="vyd:0000000000002t">В рамках Algo Trading применяются следующие механизмы контроля рисков:</w:t>
      </w:r>
    </w:p>
    <w:p w:rsidR="00000000" w:rsidDel="00000000" w:rsidP="00000000" w:rsidRDefault="00000000" w:rsidRPr="00000000" w14:paraId="0000003B" vyd:_id="vyd:0000000000002q">
      <w:pPr>
        <w:rPr/>
      </w:pPr>
      <w:r>
        <w:rPr>
          <w:rtl w:val="0"/>
        </w:rPr>
        <w:t vyd:_id="vyd:0000000000002r">- автоматическая установка стоп-лоссов для ограничения убытков по каждой позиции;</w:t>
      </w:r>
    </w:p>
    <w:p w:rsidR="00000000" w:rsidDel="00000000" w:rsidP="00000000" w:rsidRDefault="00000000" w:rsidRPr="00000000" w14:paraId="0000003C" vyd:_id="vyd:0000000000002o">
      <w:pPr>
        <w:rPr/>
      </w:pPr>
      <w:r>
        <w:rPr>
          <w:rtl w:val="0"/>
        </w:rPr>
        <w:t vyd:_id="vyd:0000000000002p">- диверсификация торговых активов и стратегий;</w:t>
      </w:r>
    </w:p>
    <w:p w:rsidR="00000000" w:rsidDel="00000000" w:rsidP="00000000" w:rsidRDefault="00000000" w:rsidRPr="00000000" w14:paraId="0000003D" vyd:_id="vyd:0000000000002m">
      <w:pPr>
        <w:rPr/>
      </w:pPr>
      <w:r>
        <w:rPr>
          <w:rtl w:val="0"/>
        </w:rPr>
        <w:t vyd:_id="vyd:0000000000002n">- постоянный мониторинг эффективности алгоритмов и их оперативная корректировка;</w:t>
      </w:r>
    </w:p>
    <w:p w:rsidR="00000000" w:rsidDel="00000000" w:rsidP="00000000" w:rsidRDefault="00000000" w:rsidRPr="00000000" w14:paraId="0000003E" vyd:_id="vyd:0000000000002k">
      <w:pPr>
        <w:rPr/>
      </w:pPr>
      <w:r>
        <w:rPr>
          <w:rtl w:val="0"/>
        </w:rPr>
        <w:t vyd:_id="vyd:0000000000002l">- лимиты на концентрацию капитала в одном активе.</w:t>
      </w:r>
    </w:p>
    <w:p w:rsidR="00000000" w:rsidDel="00000000" w:rsidP="00000000" w:rsidRDefault="00000000" w:rsidRPr="00000000" w14:paraId="0000003F" vyd:_id="vyd:0000000000002j">
      <w:pPr>
        <w:rPr/>
      </w:pPr>
    </w:p>
    <w:p w:rsidR="00000000" w:rsidDel="00000000" w:rsidP="00000000" w:rsidRDefault="00000000" w:rsidRPr="00000000" w14:paraId="00000040" vyd:_id="vyd:0000000000002h">
      <w:pPr>
        <w:rPr/>
      </w:pPr>
      <w:r>
        <w:rPr>
          <w:rtl w:val="0"/>
        </w:rPr>
        <w:t vyd:_id="vyd:0000000000002i" xml:space="preserve"> 4. ПРОДУКТ 2: АРБИТРАЖ КРИПТОВАЛЮТ (ARBITRAGE)</w:t>
      </w:r>
    </w:p>
    <w:p w:rsidR="00000000" w:rsidDel="00000000" w:rsidP="00000000" w:rsidRDefault="00000000" w:rsidRPr="00000000" w14:paraId="00000041" vyd:_id="vyd:0000000000002g">
      <w:pPr>
        <w:rPr/>
      </w:pPr>
    </w:p>
    <w:p w:rsidR="00000000" w:rsidDel="00000000" w:rsidP="00000000" w:rsidRDefault="00000000" w:rsidRPr="00000000" w14:paraId="00000042" vyd:_id="vyd:0000000000002e">
      <w:pPr>
        <w:rPr/>
      </w:pPr>
      <w:r>
        <w:rPr>
          <w:rtl w:val="0"/>
        </w:rPr>
        <w:t vyd:_id="vyd:0000000000002f">4.1. Описание</w:t>
      </w:r>
    </w:p>
    <w:p w:rsidR="00000000" w:rsidDel="00000000" w:rsidP="00000000" w:rsidRDefault="00000000" w:rsidRPr="00000000" w14:paraId="00000043" vyd:_id="vyd:0000000000002d">
      <w:pPr>
        <w:rPr/>
      </w:pPr>
    </w:p>
    <w:p w:rsidR="00000000" w:rsidDel="00000000" w:rsidP="00000000" w:rsidRDefault="00000000" w:rsidRPr="00000000" w14:paraId="00000044" vyd:_id="vyd:0000000000002b">
      <w:pPr>
        <w:rPr/>
      </w:pPr>
      <w:r>
        <w:rPr>
          <w:rtl w:val="0"/>
        </w:rPr>
        <w:t vyd:_id="vyd:0000000000002c">Arbitrage — это торговое решение, основанное на классических и статистических арбитражных стратегиях. Собственное программное обеспечение A3Lab в режиме реального времени отслеживает цены на различных криптовалютных биржах и выявляет ценовые разницы (спреды) для одной и той же валютной пары или связанных активов. При обнаружении арбитражной возможности система автоматически совершает сделку, покупая актив там, где он дешевле, и продавая там, где дороже, фиксируя прибыль на разнице цен.</w:t>
      </w:r>
    </w:p>
    <w:p w:rsidR="00000000" w:rsidDel="00000000" w:rsidP="00000000" w:rsidRDefault="00000000" w:rsidRPr="00000000" w14:paraId="00000045" vyd:_id="vyd:0000000000002a">
      <w:pPr>
        <w:rPr/>
      </w:pPr>
    </w:p>
    <w:p w:rsidR="00000000" w:rsidDel="00000000" w:rsidP="00000000" w:rsidRDefault="00000000" w:rsidRPr="00000000" w14:paraId="00000046" vyd:_id="vyd:00000000000028">
      <w:pPr>
        <w:rPr/>
      </w:pPr>
      <w:r>
        <w:rPr>
          <w:rtl w:val="0"/>
        </w:rPr>
        <w:t vyd:_id="vyd:00000000000029">4.2. Параметры продукта</w:t>
      </w:r>
    </w:p>
    <w:p w:rsidR="00000000" w:rsidDel="00000000" w:rsidP="00000000" w:rsidRDefault="00000000" w:rsidRPr="00000000" w14:paraId="00000047" vyd:_id="vyd:00000000000027">
      <w:pPr>
        <w:rPr/>
      </w:pPr>
    </w:p>
    <w:p w:rsidR="00000000" w:rsidDel="00000000" w:rsidP="00000000" w:rsidRDefault="00000000" w:rsidRPr="00000000" w14:paraId="00000048" vyd:_id="vyd:00000000000025">
      <w:pPr>
        <w:rPr/>
      </w:pPr>
      <w:r>
        <w:rPr>
          <w:rtl w:val="0"/>
        </w:rPr>
        <w:t vyd:_id="vyd:00000000000026">Условия использования Arbitrage зависят от суммы внесённого депозита и определяются следующим образом:</w:t>
      </w:r>
    </w:p>
    <w:p w:rsidR="00000000" w:rsidDel="00000000" w:rsidP="00000000" w:rsidRDefault="00000000" w:rsidRPr="00000000" w14:paraId="00000049" vyd:_id="vyd:00000000000024">
      <w:pPr>
        <w:rPr/>
      </w:pPr>
    </w:p>
    <w:p w:rsidR="00000000" w:rsidDel="00000000" w:rsidP="00000000" w:rsidRDefault="00000000" w:rsidRPr="00000000" w14:paraId="0000004A" vyd:_id="vyd:00000000000022">
      <w:pPr>
        <w:rPr/>
      </w:pPr>
      <w:r>
        <w:rPr>
          <w:rtl w:val="0"/>
        </w:rPr>
        <w:t vyd:_id="vyd:00000000000023">- При депозите от 50 до 499 USD срок действия составляет 180 дней. Ориентир ежедневной доходности — не более 0,7% от суммы депозита в день.</w:t>
      </w:r>
    </w:p>
    <w:p w:rsidR="00000000" w:rsidDel="00000000" w:rsidP="00000000" w:rsidRDefault="00000000" w:rsidRPr="00000000" w14:paraId="0000004B" vyd:_id="vyd:00000000000020">
      <w:pPr>
        <w:rPr/>
      </w:pPr>
      <w:r>
        <w:rPr>
          <w:rtl w:val="0"/>
        </w:rPr>
        <w:t vyd:_id="vyd:00000000000021">- При депозите от 500 до 2499 USD срок действия составляет 180 дней. Ориентир ежедневной доходности — не более 0,9% от суммы депозита в день.</w:t>
      </w:r>
    </w:p>
    <w:p w:rsidR="00000000" w:rsidDel="00000000" w:rsidP="00000000" w:rsidRDefault="00000000" w:rsidRPr="00000000" w14:paraId="0000004C" vyd:_id="vyd:0000000000001y">
      <w:pPr>
        <w:rPr/>
      </w:pPr>
      <w:r>
        <w:rPr>
          <w:rtl w:val="0"/>
        </w:rPr>
        <w:t vyd:_id="vyd:0000000000001z">- При депозите от 2500 до 9999 USD срок действия составляет 270 дней. Ориентир ежедневной доходности — не более 1,1% от суммы депозита в день.</w:t>
      </w:r>
    </w:p>
    <w:p w:rsidR="00000000" w:rsidDel="00000000" w:rsidP="00000000" w:rsidRDefault="00000000" w:rsidRPr="00000000" w14:paraId="0000004D" vyd:_id="vyd:0000000000001w">
      <w:pPr>
        <w:rPr/>
      </w:pPr>
      <w:r>
        <w:rPr>
          <w:rtl w:val="0"/>
        </w:rPr>
        <w:t vyd:_id="vyd:0000000000001x">- При депозите от 10 000 до 100 000 USD срок действия составляет 360 дней. Ориентир ежедневной доходности — не более 1,3% от суммы депозита в день.</w:t>
      </w:r>
    </w:p>
    <w:p w:rsidR="00000000" w:rsidDel="00000000" w:rsidP="00000000" w:rsidRDefault="00000000" w:rsidRPr="00000000" w14:paraId="0000004E" vyd:_id="vyd:0000000000001v">
      <w:pPr>
        <w:rPr/>
      </w:pPr>
    </w:p>
    <w:p w:rsidR="00000000" w:rsidDel="00000000" w:rsidP="00000000" w:rsidRDefault="00000000" w:rsidRPr="00000000" w14:paraId="0000004F" vyd:_id="vyd:0000000000001t">
      <w:pPr>
        <w:rPr/>
      </w:pPr>
      <w:r>
        <w:rPr>
          <w:rtl w:val="0"/>
        </w:rPr>
        <w:t vyd:_id="vyd:0000000000001u">Указанные ориентиры доходности являются максимальными расчётными значениями и не гарантируются. Фактическая доходность может быть ниже или отсутствовать вовсе. В отдельные периоды возможны убытки.</w:t>
      </w:r>
    </w:p>
    <w:p w:rsidR="00000000" w:rsidDel="00000000" w:rsidP="00000000" w:rsidRDefault="00000000" w:rsidRPr="00000000" w14:paraId="00000050" vyd:_id="vyd:0000000000001s">
      <w:pPr>
        <w:rPr/>
      </w:pPr>
    </w:p>
    <w:p w:rsidR="00000000" w:rsidDel="00000000" w:rsidP="00000000" w:rsidRDefault="00000000" w:rsidRPr="00000000" w14:paraId="00000051" vyd:_id="vyd:0000000000001q">
      <w:pPr>
        <w:rPr/>
      </w:pPr>
      <w:r>
        <w:rPr>
          <w:rtl w:val="0"/>
        </w:rPr>
        <w:t vyd:_id="vyd:0000000000001r">4.3. Управление рисками</w:t>
      </w:r>
    </w:p>
    <w:p w:rsidR="00000000" w:rsidDel="00000000" w:rsidP="00000000" w:rsidRDefault="00000000" w:rsidRPr="00000000" w14:paraId="00000052" vyd:_id="vyd:0000000000001p">
      <w:pPr>
        <w:rPr/>
      </w:pPr>
    </w:p>
    <w:p w:rsidR="00000000" w:rsidDel="00000000" w:rsidP="00000000" w:rsidRDefault="00000000" w:rsidRPr="00000000" w14:paraId="00000053" vyd:_id="vyd:0000000000001n">
      <w:pPr>
        <w:rPr/>
      </w:pPr>
      <w:r>
        <w:rPr>
          <w:rtl w:val="0"/>
        </w:rPr>
        <w:t vyd:_id="vyd:0000000000001o">В рамках Arbitrage используются следующие механизмы:</w:t>
      </w:r>
    </w:p>
    <w:p w:rsidR="00000000" w:rsidDel="00000000" w:rsidP="00000000" w:rsidRDefault="00000000" w:rsidRPr="00000000" w14:paraId="00000054" vyd:_id="vyd:0000000000001l">
      <w:pPr>
        <w:rPr/>
      </w:pPr>
      <w:r>
        <w:rPr>
          <w:rtl w:val="0"/>
        </w:rPr>
        <w:t vyd:_id="vyd:0000000000001m">- лимиты на размер открываемых позиций для контроля риска;</w:t>
      </w:r>
    </w:p>
    <w:p w:rsidR="00000000" w:rsidDel="00000000" w:rsidP="00000000" w:rsidRDefault="00000000" w:rsidRPr="00000000" w14:paraId="00000055" vyd:_id="vyd:0000000000001j">
      <w:pPr>
        <w:rPr/>
      </w:pPr>
      <w:r>
        <w:rPr>
          <w:rtl w:val="0"/>
        </w:rPr>
        <w:t vyd:_id="vyd:0000000000001k">- мониторинг ликвидности и исполнения сделок;</w:t>
      </w:r>
    </w:p>
    <w:p w:rsidR="00000000" w:rsidDel="00000000" w:rsidP="00000000" w:rsidRDefault="00000000" w:rsidRPr="00000000" w14:paraId="00000056" vyd:_id="vyd:0000000000001h">
      <w:pPr>
        <w:rPr/>
      </w:pPr>
      <w:r>
        <w:rPr>
          <w:rtl w:val="0"/>
        </w:rPr>
        <w:t vyd:_id="vyd:0000000000001i">- резервирование средств для обеспечения оперативности;</w:t>
      </w:r>
    </w:p>
    <w:p w:rsidR="00000000" w:rsidDel="00000000" w:rsidP="00000000" w:rsidRDefault="00000000" w:rsidRPr="00000000" w14:paraId="00000057" vyd:_id="vyd:0000000000001f">
      <w:pPr>
        <w:rPr/>
      </w:pPr>
      <w:r>
        <w:rPr>
          <w:rtl w:val="0"/>
        </w:rPr>
        <w:t vyd:_id="vyd:0000000000001g">- диверсификация по биржам и торговым парам.</w:t>
      </w:r>
    </w:p>
    <w:p w:rsidR="00000000" w:rsidDel="00000000" w:rsidP="00000000" w:rsidRDefault="00000000" w:rsidRPr="00000000" w14:paraId="00000058" vyd:_id="vyd:0000000000001e">
      <w:pPr>
        <w:rPr/>
      </w:pPr>
    </w:p>
    <w:p w:rsidR="00000000" w:rsidDel="00000000" w:rsidP="00000000" w:rsidRDefault="00000000" w:rsidRPr="00000000" w14:paraId="00000059" vyd:_id="vyd:0000000000001c">
      <w:pPr>
        <w:rPr/>
      </w:pPr>
      <w:r>
        <w:rPr>
          <w:rtl w:val="0"/>
        </w:rPr>
        <w:t vyd:_id="vyd:0000000000001d" xml:space="preserve"> 5. ДОПОЛНИТЕЛЬНЫЕ УСЛОВИЯ</w:t>
      </w:r>
    </w:p>
    <w:p w:rsidR="00000000" w:rsidDel="00000000" w:rsidP="00000000" w:rsidRDefault="00000000" w:rsidRPr="00000000" w14:paraId="0000005A" vyd:_id="vyd:0000000000001b">
      <w:pPr>
        <w:rPr/>
      </w:pPr>
    </w:p>
    <w:p w:rsidR="00000000" w:rsidDel="00000000" w:rsidP="00000000" w:rsidRDefault="00000000" w:rsidRPr="00000000" w14:paraId="0000005B" vyd:_id="vyd:00000000000019">
      <w:pPr>
        <w:rPr/>
      </w:pPr>
      <w:r>
        <w:rPr>
          <w:rtl w:val="0"/>
        </w:rPr>
        <w:t vyd:_id="vyd:0000000000001a">5.1. Клиент имеет право одновременно активировать оба Продукта (Algo Trading и Arbitrage) в рамках одного аккаунта.</w:t>
      </w:r>
    </w:p>
    <w:p w:rsidR="00000000" w:rsidDel="00000000" w:rsidP="00000000" w:rsidRDefault="00000000" w:rsidRPr="00000000" w14:paraId="0000005C" vyd:_id="vyd:00000000000018">
      <w:pPr>
        <w:rPr/>
      </w:pPr>
    </w:p>
    <w:p w:rsidR="00000000" w:rsidDel="00000000" w:rsidP="00000000" w:rsidRDefault="00000000" w:rsidRPr="00000000" w14:paraId="0000005D" vyd:_id="vyd:00000000000016">
      <w:pPr>
        <w:rPr/>
      </w:pPr>
      <w:r>
        <w:rPr>
          <w:rtl w:val="0"/>
        </w:rPr>
        <w:t vyd:_id="vyd:00000000000017">5.2. В рамках одного Продукта Клиент может открывать несколько депозитов с разными суммами, при условии, что в каждом тарифе (определяемом суммой депозита) может быть открыт только один депозит. Каждый депозит имеет собственный срок действия и учитывается отдельно для целей начисления дохода.</w:t>
      </w:r>
    </w:p>
    <w:p w:rsidR="00000000" w:rsidDel="00000000" w:rsidP="00000000" w:rsidRDefault="00000000" w:rsidRPr="00000000" w14:paraId="0000005E" vyd:_id="vyd:00000000000015">
      <w:pPr>
        <w:rPr/>
      </w:pPr>
    </w:p>
    <w:p w:rsidR="00000000" w:rsidDel="00000000" w:rsidP="00000000" w:rsidRDefault="00000000" w:rsidRPr="00000000" w14:paraId="0000005F" vyd:_id="vyd:00000000000013">
      <w:pPr>
        <w:rPr/>
      </w:pPr>
      <w:r>
        <w:rPr>
          <w:rtl w:val="0"/>
        </w:rPr>
        <w:t vyd:_id="vyd:00000000000014">5.3. По истечении срока действия депозита Клиент может активировать новый депозит на условиях, которые будут доступны в Личном кабинете, либо запросить вывод остатка средств на балансе. Остаток средств на балансе формируется исключительно за счет торгового дохода и вознагражденией в рамках реферальной программы.</w:t>
      </w:r>
    </w:p>
    <w:p w:rsidR="00000000" w:rsidDel="00000000" w:rsidP="00000000" w:rsidRDefault="00000000" w:rsidRPr="00000000" w14:paraId="00000060" vyd:_id="vyd:00000000000012">
      <w:pPr>
        <w:rPr/>
      </w:pPr>
    </w:p>
    <w:p w:rsidR="00000000" w:rsidDel="00000000" w:rsidP="00000000" w:rsidRDefault="00000000" w:rsidRPr="00000000" w14:paraId="00000061" vyd:_id="vyd:00000000000010">
      <w:pPr>
        <w:rPr/>
      </w:pPr>
      <w:r>
        <w:rPr>
          <w:rtl w:val="0"/>
        </w:rPr>
        <w:t vyd:_id="vyd:00000000000011">5.4. Компания оставляет за собой право изменять условия Продуктов (включая сроки, комиссии и ориентиры) с предварительным уведомлением Клиентов через Сайт или Личный кабинет не менее чем за 10 дней до вступления изменений в силу. Для уже активированных депозитов изменения не применяются до окончания их срока действия, если иное не требуется законодательством.</w:t>
      </w:r>
    </w:p>
    <w:p w:rsidR="00000000" w:rsidDel="00000000" w:rsidP="00000000" w:rsidRDefault="00000000" w:rsidRPr="00000000" w14:paraId="00000062" vyd:_id="vyd:0000000000000z">
      <w:pPr>
        <w:rPr/>
      </w:pPr>
    </w:p>
    <w:p w:rsidR="00000000" w:rsidDel="00000000" w:rsidP="00000000" w:rsidRDefault="00000000" w:rsidRPr="00000000" w14:paraId="00000063" vyd:_id="vyd:0000000000000x">
      <w:pPr>
        <w:rPr/>
      </w:pPr>
      <w:r>
        <w:rPr>
          <w:rtl w:val="0"/>
        </w:rPr>
        <w:t vyd:_id="vyd:0000000000000y">6. ВАЖНЫЕ ЗАМЕЧАНИЯ И ОГРАНИЧЕНИЯ</w:t>
      </w:r>
    </w:p>
    <w:p w:rsidR="00000000" w:rsidDel="00000000" w:rsidP="00000000" w:rsidRDefault="00000000" w:rsidRPr="00000000" w14:paraId="00000064" vyd:_id="vyd:0000000000000w">
      <w:pPr>
        <w:rPr/>
      </w:pPr>
    </w:p>
    <w:p w:rsidR="00000000" w:rsidDel="00000000" w:rsidP="00000000" w:rsidRDefault="00000000" w:rsidRPr="00000000" w14:paraId="00000065" vyd:_id="vyd:0000000000000u">
      <w:pPr>
        <w:rPr/>
      </w:pPr>
      <w:r>
        <w:rPr>
          <w:rtl w:val="0"/>
        </w:rPr>
        <w:t vyd:_id="vyd:0000000000000v">6.1. Отсутствие гарантий. Никакая информация, представленная в настоящем документе или на Сайте, не является гарантией получения дохода. Рыночные условия могут изменяться, и результаты торговли могут быть отрицательными.</w:t>
      </w:r>
    </w:p>
    <w:p w:rsidR="00000000" w:rsidDel="00000000" w:rsidP="00000000" w:rsidRDefault="00000000" w:rsidRPr="00000000" w14:paraId="00000066" vyd:_id="vyd:0000000000000t">
      <w:pPr>
        <w:rPr/>
      </w:pPr>
    </w:p>
    <w:p w:rsidR="00000000" w:rsidDel="00000000" w:rsidP="00000000" w:rsidRDefault="00000000" w:rsidRPr="00000000" w14:paraId="00000067" vyd:_id="vyd:0000000000000r">
      <w:pPr>
        <w:rPr/>
      </w:pPr>
      <w:r>
        <w:rPr>
          <w:rtl w:val="0"/>
        </w:rPr>
        <w:t vyd:_id="vyd:0000000000000s">6.2. Прошлые результаты. Любые данные о предыдущей эффективности алгоритмов или стратегий не являются обещанием или индикатором будущих результатов.</w:t>
      </w:r>
    </w:p>
    <w:p w:rsidR="00000000" w:rsidDel="00000000" w:rsidP="00000000" w:rsidRDefault="00000000" w:rsidRPr="00000000" w14:paraId="00000068" vyd:_id="vyd:0000000000000q">
      <w:pPr>
        <w:rPr/>
      </w:pPr>
    </w:p>
    <w:p w:rsidR="00000000" w:rsidDel="00000000" w:rsidP="00000000" w:rsidRDefault="00000000" w:rsidRPr="00000000" w14:paraId="00000069" vyd:_id="vyd:0000000000000o">
      <w:pPr>
        <w:rPr/>
      </w:pPr>
      <w:r>
        <w:rPr>
          <w:rtl w:val="0"/>
        </w:rPr>
        <w:t vyd:_id="vyd:0000000000000p">6.3. Риски. Использование Продуктов связано с высокими рисками, включая, но не ограничиваясь: рыночный риск, технический риск, риск ликвидности, риск кибератак. Клиент принимает на себя все риски и обязан ознакомиться с полным Раскрытием рисков (Risk Disclosure).</w:t>
      </w:r>
    </w:p>
    <w:p w:rsidR="00000000" w:rsidDel="00000000" w:rsidP="00000000" w:rsidRDefault="00000000" w:rsidRPr="00000000" w14:paraId="0000006A" vyd:_id="vyd:0000000000000n">
      <w:pPr>
        <w:rPr/>
      </w:pPr>
    </w:p>
    <w:p w:rsidR="00000000" w:rsidDel="00000000" w:rsidP="00000000" w:rsidRDefault="00000000" w:rsidRPr="00000000" w14:paraId="0000006B" vyd:_id="vyd:0000000000000l">
      <w:pPr>
        <w:rPr/>
      </w:pPr>
      <w:r>
        <w:rPr>
          <w:rtl w:val="0"/>
        </w:rPr>
        <w:t vyd:_id="vyd:0000000000000m">6.4. Ответственность. Компания не несёт ответственности за убытки Клиента, возникшие в результате использования Продуктов, за исключением случаев, предусмотренных применимым правом.</w:t>
      </w:r>
    </w:p>
    <w:p w:rsidR="00000000" w:rsidDel="00000000" w:rsidP="00000000" w:rsidRDefault="00000000" w:rsidRPr="00000000" w14:paraId="0000006C" vyd:_id="vyd:0000000000000k">
      <w:pPr>
        <w:rPr/>
      </w:pPr>
    </w:p>
    <w:p w:rsidR="00000000" w:rsidDel="00000000" w:rsidP="00000000" w:rsidRDefault="00000000" w:rsidRPr="00000000" w14:paraId="0000006D" vyd:_id="vyd:0000000000000i">
      <w:pPr>
        <w:rPr/>
      </w:pPr>
      <w:r>
        <w:rPr>
          <w:rtl w:val="0"/>
        </w:rPr>
        <w:t vyd:_id="vyd:0000000000000j">6.5. Налоги. Клиент самостоятельно несёт ответственность за уплату всех налогов, связанных с доходом, полученным от использования Продуктов, в соответствии с законодательством своей страны.</w:t>
      </w:r>
    </w:p>
    <w:p w:rsidR="00000000" w:rsidDel="00000000" w:rsidP="00000000" w:rsidRDefault="00000000" w:rsidRPr="00000000" w14:paraId="0000006E" vyd:_id="vyd:0000000000000h">
      <w:pPr>
        <w:rPr/>
      </w:pPr>
    </w:p>
    <w:p w:rsidR="00000000" w:rsidDel="00000000" w:rsidP="00000000" w:rsidRDefault="00000000" w:rsidRPr="00000000" w14:paraId="0000006F" vyd:_id="vyd:0000000000000f">
      <w:pPr>
        <w:rPr/>
      </w:pPr>
      <w:r>
        <w:rPr>
          <w:rtl w:val="0"/>
        </w:rPr>
        <w:t vyd:_id="vyd:0000000000000g">7. ЗАКЛЮЧИТЕЛЬНЫЕ ПОЛОЖЕНИЯ</w:t>
      </w:r>
    </w:p>
    <w:p w:rsidR="00000000" w:rsidDel="00000000" w:rsidP="00000000" w:rsidRDefault="00000000" w:rsidRPr="00000000" w14:paraId="00000070" vyd:_id="vyd:0000000000000e">
      <w:pPr>
        <w:rPr/>
      </w:pPr>
    </w:p>
    <w:p w:rsidR="00000000" w:rsidDel="00000000" w:rsidP="00000000" w:rsidRDefault="00000000" w:rsidRPr="00000000" w14:paraId="00000071" vyd:_id="vyd:0000000000000c">
      <w:pPr>
        <w:rPr/>
      </w:pPr>
      <w:r>
        <w:rPr>
          <w:rtl w:val="0"/>
        </w:rPr>
        <w:t vyd:_id="vyd:0000000000000d">7.1. Настоящий документ является неотъемлемой частью Условий обслуживания A3Lab. В случае противоречий приоритет имеют Условия обслуживания.</w:t>
      </w:r>
    </w:p>
    <w:p w:rsidR="00000000" w:rsidDel="00000000" w:rsidP="00000000" w:rsidRDefault="00000000" w:rsidRPr="00000000" w14:paraId="00000072" vyd:_id="vyd:0000000000000b">
      <w:pPr>
        <w:rPr/>
      </w:pPr>
    </w:p>
    <w:p w:rsidR="00000000" w:rsidDel="00000000" w:rsidP="00000000" w:rsidRDefault="00000000" w:rsidRPr="00000000" w14:paraId="00000073" vyd:_id="vyd:00000000000009">
      <w:pPr>
        <w:rPr/>
      </w:pPr>
      <w:r>
        <w:rPr>
          <w:rtl w:val="0"/>
        </w:rPr>
        <w:t vyd:_id="vyd:0000000000000a">7.2. Актуальная версия документа всегда доступна на Сайте a3lab.io. Компания рекомендует периодически проверять её на предмет изменений.</w:t>
      </w:r>
    </w:p>
    <w:p w:rsidR="00000000" w:rsidDel="00000000" w:rsidP="00000000" w:rsidRDefault="00000000" w:rsidRPr="00000000" w14:paraId="00000074" vyd:_id="vyd:00000000000008">
      <w:pPr>
        <w:rPr/>
      </w:pPr>
    </w:p>
    <w:p w:rsidR="00000000" w:rsidDel="00000000" w:rsidP="00000000" w:rsidRDefault="00000000" w:rsidRPr="00000000" w14:paraId="00000075" vyd:_id="vyd:00000000000006">
      <w:pPr>
        <w:rPr/>
      </w:pPr>
      <w:r>
        <w:rPr>
          <w:rtl w:val="0"/>
        </w:rPr>
        <w:t vyd:_id="vyd:00000000000007">7.3. Все споры, связанные с настоящим документом, разрешаются в соответствии с законодательством Республики Панама в порядке, установленном Условиями обслуживания.</w:t>
      </w:r>
    </w:p>
    <w:p w:rsidR="00000000" w:rsidDel="00000000" w:rsidP="00000000" w:rsidRDefault="00000000" w:rsidRPr="00000000" w14:paraId="00000076" vyd:_id="vyd:00000000000005">
      <w:pPr>
        <w:rPr/>
      </w:pPr>
    </w:p>
    <w:p w:rsidR="00000000" w:rsidDel="00000000" w:rsidP="00000000" w:rsidRDefault="00000000" w:rsidRPr="00000000" w14:paraId="00000077" vyd:_id="vyd:00000000000003">
      <w:pPr>
        <w:rPr>
          <w:rtl w:val="0"/>
        </w:rPr>
      </w:pPr>
      <w:r>
        <w:rPr>
          <w:rtl w:val="0"/>
        </w:rPr>
        <w:t vyd:_id="vyd:00000000000004">Дата актуализации: дата</w:t>
      </w:r>
    </w:p>
    <w:p w:rsidR="00000000" w:rsidDel="00000000" w:rsidP="00000000" w:rsidRDefault="00000000" w:rsidRPr="00000000" w14:paraId="00000077" vyd:_id="vyd:mmq0j56jxp54nk">
      <w:pPr>
        <w:rPr>
          <w:rtl w:val="0"/>
        </w:rPr>
      </w:pPr>
    </w:p>
    <w:p w:rsidR="00000000" w:rsidDel="00000000" w:rsidP="00000000" w:rsidRDefault="00000000" w:rsidRPr="00000000" w14:paraId="00000077" vyd:_id="vyd:mmq0j5b7mjw4mp">
      <w:pPr>
        <w:rPr>
          <w:rtl w:val="0"/>
        </w:rPr>
      </w:pPr>
      <w:r>
        <w:rPr>
          <w:rtl w:val="0"/>
        </w:rPr>
        <w:t vyd:_id="vyd:mmq0k86nbfbt0j">A3LAB</w:t>
      </w:r>
    </w:p>
    <w:p w:rsidR="00000000" w:rsidDel="00000000" w:rsidP="00000000" w:rsidRDefault="00000000" w:rsidRPr="00000000" w14:paraId="00000077" vyd:_id="vyd:mmq0k86hbrkpfc">
      <w:pPr>
        <w:rPr>
          <w:rtl w:val="0"/>
        </w:rPr>
      </w:pPr>
      <w:r>
        <w:rPr>
          <w:rtl w:val="0"/>
        </w:rPr>
        <w:t vyd:_id="vyd:mmq0k86fjxj171">(trading name of Crypto World Investment Corp., registration number 155750329, Republic of Panama)</w:t>
      </w:r>
    </w:p>
    <w:p w:rsidR="00000000" w:rsidDel="00000000" w:rsidP="00000000" w:rsidRDefault="00000000" w:rsidRPr="00000000" w14:paraId="00000077" vyd:_id="vyd:mmq0k86afo93on">
      <w:pPr>
        <w:rPr>
          <w:rtl w:val="0"/>
        </w:rPr>
      </w:pPr>
    </w:p>
    <w:p w:rsidR="00000000" w:rsidDel="00000000" w:rsidP="00000000" w:rsidRDefault="00000000" w:rsidRPr="00000000" w14:paraId="00000077" vyd:_id="vyd:mmq0k86413kp46">
      <w:pPr>
        <w:rPr>
          <w:rtl w:val="0"/>
        </w:rPr>
      </w:pPr>
      <w:r>
        <w:rPr>
          <w:rtl w:val="0"/>
        </w:rPr>
        <w:t vyd:_id="vyd:mmq0k861uqqsia" xml:space="preserve">PRODUCT DISCLOSURE     </w:t>
      </w:r>
      <w:r>
        <w:rPr>
          <w:rtl w:val="0"/>
        </w:rPr>
        <w:tab vyd:_id="vyd:mmq0lh36jzsd9p"/>
      </w:r>
      <w:r>
        <w:rPr>
          <w:rtl w:val="0"/>
        </w:rPr>
        <w:tab vyd:_id="vyd:mmq0lhahktxppd"/>
      </w:r>
      <w:r>
        <w:rPr>
          <w:rtl w:val="0"/>
        </w:rPr>
        <w:tab vyd:_id="vyd:mmq0lhkq70vip6"/>
      </w:r>
      <w:r>
        <w:rPr>
          <w:rtl w:val="0"/>
        </w:rPr>
        <w:tab vyd:_id="vyd:mmq0lhr62ethuw"/>
      </w:r>
      <w:r>
        <w:rPr>
          <w:rtl w:val="0"/>
        </w:rPr>
        <w:tab vyd:_id="vyd:mmq0li2q48xe19"/>
      </w:r>
      <w:r>
        <w:rPr>
          <w:rtl w:val="0"/>
        </w:rPr>
        <w:t vyd:_id="vyd:mmq0k85n14jcsl">Effective Date: [date]</w:t>
      </w:r>
    </w:p>
    <w:p w:rsidR="00000000" w:rsidDel="00000000" w:rsidP="00000000" w:rsidRDefault="00000000" w:rsidRPr="00000000" w14:paraId="00000077" vyd:_id="vyd:mmq0k85iq82gk5">
      <w:pPr>
        <w:rPr>
          <w:rtl w:val="0"/>
        </w:rPr>
      </w:pPr>
    </w:p>
    <w:p w:rsidR="00000000" w:rsidDel="00000000" w:rsidP="00000000" w:rsidRDefault="00000000" w:rsidRPr="00000000" w14:paraId="00000077" vyd:_id="vyd:mmq0k853ca4bkx">
      <w:pPr>
        <w:rPr>
          <w:rtl w:val="0"/>
        </w:rPr>
      </w:pPr>
    </w:p>
    <w:p w:rsidR="00000000" w:rsidDel="00000000" w:rsidP="00000000" w:rsidRDefault="00000000" w:rsidRPr="00000000" w14:paraId="00000077" vyd:_id="vyd:mmq0k84wn2ldjf">
      <w:pPr>
        <w:rPr>
          <w:rtl w:val="0"/>
        </w:rPr>
      </w:pPr>
      <w:r>
        <w:rPr>
          <w:rtl w:val="0"/>
        </w:rPr>
        <w:t vyd:_id="vyd:mmq0k84ue5hsp8">1. INTRODUCTION</w:t>
      </w:r>
    </w:p>
    <w:p w:rsidR="00000000" w:rsidDel="00000000" w:rsidP="00000000" w:rsidRDefault="00000000" w:rsidRPr="00000000" w14:paraId="00000077" vyd:_id="vyd:mmq0k84nxaelvr">
      <w:pPr>
        <w:rPr>
          <w:rtl w:val="0"/>
        </w:rPr>
      </w:pPr>
    </w:p>
    <w:p w:rsidR="00000000" w:rsidDel="00000000" w:rsidP="00000000" w:rsidRDefault="00000000" w:rsidRPr="00000000" w14:paraId="00000077" vyd:_id="vyd:mmq0k84i0a31vk">
      <w:pPr>
        <w:rPr>
          <w:rtl w:val="0"/>
        </w:rPr>
      </w:pPr>
      <w:r>
        <w:rPr>
          <w:rtl w:val="0"/>
        </w:rPr>
        <w:t vyd:_id="vyd:mmq0k84fn2ilwe">1.1. This document contains a description of the trading solutions provided by A3Lab (hereinafter referred to as the "Products"). It is intended to inform potential and existing clients about the key characteristics, terms, and risks associated with the use of the Products.</w:t>
      </w:r>
    </w:p>
    <w:p w:rsidR="00000000" w:rsidDel="00000000" w:rsidP="00000000" w:rsidRDefault="00000000" w:rsidRPr="00000000" w14:paraId="00000077" vyd:_id="vyd:mmq0k84a4yh65v">
      <w:pPr>
        <w:rPr>
          <w:rtl w:val="0"/>
        </w:rPr>
      </w:pPr>
    </w:p>
    <w:p w:rsidR="00000000" w:rsidDel="00000000" w:rsidP="00000000" w:rsidRDefault="00000000" w:rsidRPr="00000000" w14:paraId="00000077" vyd:_id="vyd:mmq0k8414mhqrs">
      <w:pPr>
        <w:rPr>
          <w:rtl w:val="0"/>
        </w:rPr>
      </w:pPr>
      <w:r>
        <w:rPr>
          <w:rtl w:val="0"/>
        </w:rPr>
        <w:t vyd:_id="vyd:mmq0k83xz1m2q9">1.2. This document does not constitute an investment recommendation, individual investment advice, a public offer, or a guarantee of income. Any mentioned performance indicators are calculated estimates based on historical modeling and assumptions and shall not be construed as a promise of future profit.</w:t>
      </w:r>
    </w:p>
    <w:p w:rsidR="00000000" w:rsidDel="00000000" w:rsidP="00000000" w:rsidRDefault="00000000" w:rsidRPr="00000000" w14:paraId="00000077" vyd:_id="vyd:mmq0k83q8qn0qh">
      <w:pPr>
        <w:rPr>
          <w:rtl w:val="0"/>
        </w:rPr>
      </w:pPr>
    </w:p>
    <w:p w:rsidR="00000000" w:rsidDel="00000000" w:rsidP="00000000" w:rsidRDefault="00000000" w:rsidRPr="00000000" w14:paraId="00000077" vyd:_id="vyd:mmq0k83ksjqfgl">
      <w:pPr>
        <w:rPr>
          <w:rtl w:val="0"/>
        </w:rPr>
      </w:pPr>
      <w:r>
        <w:rPr>
          <w:rtl w:val="0"/>
        </w:rPr>
        <w:t vyd:_id="vyd:mmq0k83ham7v5s">1.3. The use of the Products involves high risks, including the risk of total loss of funds contributed. Prior to using the Products, the Client is obligated to familiarize themselves with the Terms of Service and the Risk Disclosure.</w:t>
      </w:r>
    </w:p>
    <w:p w:rsidR="00000000" w:rsidDel="00000000" w:rsidP="00000000" w:rsidRDefault="00000000" w:rsidRPr="00000000" w14:paraId="00000077" vyd:_id="vyd:mmq0k83bljmn3c">
      <w:pPr>
        <w:rPr>
          <w:rtl w:val="0"/>
        </w:rPr>
      </w:pPr>
    </w:p>
    <w:p w:rsidR="00000000" w:rsidDel="00000000" w:rsidP="00000000" w:rsidRDefault="00000000" w:rsidRPr="00000000" w14:paraId="00000077" vyd:_id="vyd:mmq0k82aluofh0">
      <w:pPr>
        <w:rPr>
          <w:rtl w:val="0"/>
        </w:rPr>
      </w:pPr>
      <w:r>
        <w:rPr>
          <w:rtl w:val="0"/>
        </w:rPr>
        <w:t vyd:_id="vyd:mmq0k828rvf7ka">1.4. Detailed parameters of each Product, including terms and commissions, are displayed in the Client's Personal Account before activation and may be specified in the current version of this document on the Website.</w:t>
      </w:r>
    </w:p>
    <w:p w:rsidR="00000000" w:rsidDel="00000000" w:rsidP="00000000" w:rsidRDefault="00000000" w:rsidRPr="00000000" w14:paraId="00000077" vyd:_id="vyd:mmq0k8220azil7">
      <w:pPr>
        <w:rPr>
          <w:rtl w:val="0"/>
        </w:rPr>
      </w:pPr>
    </w:p>
    <w:p w:rsidR="00000000" w:rsidDel="00000000" w:rsidP="00000000" w:rsidRDefault="00000000" w:rsidRPr="00000000" w14:paraId="00000077" vyd:_id="vyd:mmq0k81vwj0ycs">
      <w:pPr>
        <w:rPr>
          <w:rtl w:val="0"/>
        </w:rPr>
      </w:pPr>
      <w:r>
        <w:rPr>
          <w:rtl w:val="0"/>
        </w:rPr>
        <w:t vyd:_id="vyd:mmq0k81hjmqie5">2. GENERAL PROVISIONS APPLICABLE TO ALL PRODUCTS</w:t>
      </w:r>
    </w:p>
    <w:p w:rsidR="00000000" w:rsidDel="00000000" w:rsidP="00000000" w:rsidRDefault="00000000" w:rsidRPr="00000000" w14:paraId="00000077" vyd:_id="vyd:mmq0k81dcwaoic">
      <w:pPr>
        <w:rPr>
          <w:rtl w:val="0"/>
        </w:rPr>
      </w:pPr>
    </w:p>
    <w:p w:rsidR="00000000" w:rsidDel="00000000" w:rsidP="00000000" w:rsidRDefault="00000000" w:rsidRPr="00000000" w14:paraId="00000077" vyd:_id="vyd:mmq0k817nauefy">
      <w:pPr>
        <w:rPr>
          <w:rtl w:val="0"/>
        </w:rPr>
      </w:pPr>
      <w:r>
        <w:rPr>
          <w:rtl w:val="0"/>
        </w:rPr>
        <w:t vyd:_id="vyd:mmq0k815714giy">2.1. All Products involve the use of automated trading algorithms and/or software developed by A3Lab. The Client does not have the ability to directly manage trading operations.</w:t>
      </w:r>
    </w:p>
    <w:p w:rsidR="00000000" w:rsidDel="00000000" w:rsidP="00000000" w:rsidRDefault="00000000" w:rsidRPr="00000000" w14:paraId="00000077" vyd:_id="vyd:mmq0k810bjt0a2">
      <w:pPr>
        <w:rPr>
          <w:rtl w:val="0"/>
        </w:rPr>
      </w:pPr>
    </w:p>
    <w:p w:rsidR="00000000" w:rsidDel="00000000" w:rsidP="00000000" w:rsidRDefault="00000000" w:rsidRPr="00000000" w14:paraId="00000077" vyd:_id="vyd:mmq0k80u898tvg">
      <w:pPr>
        <w:rPr>
          <w:rtl w:val="0"/>
        </w:rPr>
      </w:pPr>
      <w:r>
        <w:rPr>
          <w:rtl w:val="0"/>
        </w:rPr>
        <w:t vyd:_id="vyd:mmq0k80swlshe9">2.2. Client funds are accounted for on the Company's internal books, are pooled with funds of other clients to enhance trading efficiency. Profits and losses are distributed proportionally to the respective shares.</w:t>
      </w:r>
    </w:p>
    <w:p w:rsidR="00000000" w:rsidDel="00000000" w:rsidP="00000000" w:rsidRDefault="00000000" w:rsidRPr="00000000" w14:paraId="00000077" vyd:_id="vyd:mmq0k80o28kjtj">
      <w:pPr>
        <w:rPr>
          <w:rtl w:val="0"/>
        </w:rPr>
      </w:pPr>
    </w:p>
    <w:p w:rsidR="00000000" w:rsidDel="00000000" w:rsidP="00000000" w:rsidRDefault="00000000" w:rsidRPr="00000000" w14:paraId="00000077" vyd:_id="vyd:mmq0k80jonfvvr">
      <w:pPr>
        <w:rPr>
          <w:rtl w:val="0"/>
        </w:rPr>
      </w:pPr>
      <w:r>
        <w:rPr>
          <w:rtl w:val="0"/>
        </w:rPr>
        <w:t vyd:_id="vyd:mmq0k80hbb4aki">2.3. Income is accrued daily at 15:00 UTC and reflected in the Personal Account. Income is calculated as a percentage of the net trading profit generated during the day, less the Company's commission. Profit is determined as the difference between the portfolio value at the end and the beginning of the day (mark-to-market).</w:t>
      </w:r>
    </w:p>
    <w:p w:rsidR="00000000" w:rsidDel="00000000" w:rsidP="00000000" w:rsidRDefault="00000000" w:rsidRPr="00000000" w14:paraId="00000077" vyd:_id="vyd:mmq0k80d6ubpwz">
      <w:pPr>
        <w:rPr>
          <w:rtl w:val="0"/>
        </w:rPr>
      </w:pPr>
    </w:p>
    <w:p w:rsidR="00000000" w:rsidDel="00000000" w:rsidP="00000000" w:rsidRDefault="00000000" w:rsidRPr="00000000" w14:paraId="00000077" vyd:_id="vyd:mmq0k808bj8ykv">
      <w:pPr>
        <w:rPr>
          <w:rtl w:val="0"/>
        </w:rPr>
      </w:pPr>
      <w:r>
        <w:rPr>
          <w:rtl w:val="0"/>
        </w:rPr>
        <w:t vyd:_id="vyd:mmq0k8050ggit2">2.4. The Client may at any time request the withdrawal of the available balance of funds, formed from trading income and partner remuneration. Withdrawal is processed within 48 hours of request processing (typically faster). The minimum withdrawal amount is 10 USD (or equivalent), and the withdrawal fee is 7% of the withdrawal amount.</w:t>
      </w:r>
    </w:p>
    <w:p w:rsidR="00000000" w:rsidDel="00000000" w:rsidP="00000000" w:rsidRDefault="00000000" w:rsidRPr="00000000" w14:paraId="00000077" vyd:_id="vyd:mmq0k802jzu0c0">
      <w:pPr>
        <w:rPr>
          <w:rtl w:val="0"/>
        </w:rPr>
      </w:pPr>
    </w:p>
    <w:p w:rsidR="00000000" w:rsidDel="00000000" w:rsidP="00000000" w:rsidRDefault="00000000" w:rsidRPr="00000000" w14:paraId="00000077" vyd:_id="vyd:mmq0k7zwuwwbxl">
      <w:pPr>
        <w:rPr>
          <w:rtl w:val="0"/>
        </w:rPr>
      </w:pPr>
      <w:r>
        <w:rPr>
          <w:rtl w:val="0"/>
        </w:rPr>
        <w:t vyd:_id="vyd:mmq0k7zutscxqf">2.5. Detailed information on the procedure for depositing and withdrawing funds, commissions, and risks is contained in the Terms of Service and the Risk Disclosure.</w:t>
      </w:r>
    </w:p>
    <w:p w:rsidR="00000000" w:rsidDel="00000000" w:rsidP="00000000" w:rsidRDefault="00000000" w:rsidRPr="00000000" w14:paraId="00000077" vyd:_id="vyd:mmq0k7zp9a528m">
      <w:pPr>
        <w:rPr>
          <w:rtl w:val="0"/>
        </w:rPr>
      </w:pPr>
    </w:p>
    <w:p w:rsidR="00000000" w:rsidDel="00000000" w:rsidP="00000000" w:rsidRDefault="00000000" w:rsidRPr="00000000" w14:paraId="00000077" vyd:_id="vyd:mmq0k7zkf8zawp">
      <w:pPr>
        <w:rPr>
          <w:rtl w:val="0"/>
        </w:rPr>
      </w:pPr>
      <w:r>
        <w:rPr>
          <w:rtl w:val="0"/>
        </w:rPr>
        <w:t vyd:_id="vyd:mmq0k7z5zy13ho">3. PRODUCT 1: ALGORITHMIC TRADING (ALGO TRADING)</w:t>
      </w:r>
    </w:p>
    <w:p w:rsidR="00000000" w:rsidDel="00000000" w:rsidP="00000000" w:rsidRDefault="00000000" w:rsidRPr="00000000" w14:paraId="00000077" vyd:_id="vyd:mmq0k7z13hy6o3">
      <w:pPr>
        <w:rPr>
          <w:rtl w:val="0"/>
        </w:rPr>
      </w:pPr>
    </w:p>
    <w:p w:rsidR="00000000" w:rsidDel="00000000" w:rsidP="00000000" w:rsidRDefault="00000000" w:rsidRPr="00000000" w14:paraId="00000077" vyd:_id="vyd:mmq0k7ywkv7ie4">
      <w:pPr>
        <w:rPr>
          <w:rtl w:val="0"/>
        </w:rPr>
      </w:pPr>
      <w:r>
        <w:rPr>
          <w:rtl w:val="0"/>
        </w:rPr>
        <w:t vyd:_id="vyd:mmq0k7ytmdum88">3.1. Description</w:t>
      </w:r>
    </w:p>
    <w:p w:rsidR="00000000" w:rsidDel="00000000" w:rsidP="00000000" w:rsidRDefault="00000000" w:rsidRPr="00000000" w14:paraId="00000077" vyd:_id="vyd:mmq0k7ypbd6tfk">
      <w:pPr>
        <w:rPr>
          <w:rtl w:val="0"/>
        </w:rPr>
      </w:pPr>
    </w:p>
    <w:p w:rsidR="00000000" w:rsidDel="00000000" w:rsidP="00000000" w:rsidRDefault="00000000" w:rsidRPr="00000000" w14:paraId="00000077" vyd:_id="vyd:mmq0k7xmarlrif">
      <w:pPr>
        <w:rPr>
          <w:rtl w:val="0"/>
        </w:rPr>
      </w:pPr>
      <w:r>
        <w:rPr>
          <w:rtl w:val="0"/>
        </w:rPr>
        <w:t vyd:_id="vyd:mmq0k7xk7ehih4">Algo Trading is a fully automated trading system based on artificial intelligence. Trading robots analyze market data in real time, taking into account:</w:t>
      </w:r>
    </w:p>
    <w:p w:rsidR="00000000" w:rsidDel="00000000" w:rsidP="00000000" w:rsidRDefault="00000000" w:rsidRPr="00000000" w14:paraId="00000077" vyd:_id="vyd:mmq0k7xfi0u2wz">
      <w:pPr>
        <w:rPr>
          <w:rtl w:val="0"/>
        </w:rPr>
      </w:pPr>
    </w:p>
    <w:p w:rsidR="00000000" w:rsidDel="00000000" w:rsidP="00000000" w:rsidRDefault="00000000" w:rsidRPr="00000000" w14:paraId="00000077" vyd:_id="vyd:mmq0k7x9w2x5du">
      <w:pPr>
        <w:rPr>
          <w:rtl w:val="0"/>
        </w:rPr>
      </w:pPr>
      <w:r>
        <w:rPr>
          <w:rtl w:val="0"/>
        </w:rPr>
        <w:t vyd:_id="vyd:mmq0k7x6b1g0j7">· the current market phase (bull, bear, sideways trend);</w:t>
      </w:r>
    </w:p>
    <w:p w:rsidR="00000000" w:rsidDel="00000000" w:rsidP="00000000" w:rsidRDefault="00000000" w:rsidRPr="00000000" w14:paraId="00000077" vyd:_id="vyd:mmq0k7x08bpbja">
      <w:pPr>
        <w:rPr>
          <w:rtl w:val="0"/>
        </w:rPr>
      </w:pPr>
      <w:r>
        <w:rPr>
          <w:rtl w:val="0"/>
        </w:rPr>
        <w:t vyd:_id="vyd:mmq0k7wx4rwrao">· the probability of extreme events ("black swans");</w:t>
      </w:r>
    </w:p>
    <w:p w:rsidR="00000000" w:rsidDel="00000000" w:rsidP="00000000" w:rsidRDefault="00000000" w:rsidRPr="00000000" w14:paraId="00000077" vyd:_id="vyd:mmq0k7ws4pf1pv">
      <w:pPr>
        <w:rPr>
          <w:rtl w:val="0"/>
        </w:rPr>
      </w:pPr>
      <w:r>
        <w:rPr>
          <w:rtl w:val="0"/>
        </w:rPr>
        <w:t vyd:_id="vyd:mmq0k7wpaz6toq">· news sentiment and market mood;</w:t>
      </w:r>
    </w:p>
    <w:p w:rsidR="00000000" w:rsidDel="00000000" w:rsidP="00000000" w:rsidRDefault="00000000" w:rsidRPr="00000000" w14:paraId="00000077" vyd:_id="vyd:mmq0k7wl9s6k4q">
      <w:pPr>
        <w:rPr>
          <w:rtl w:val="0"/>
        </w:rPr>
      </w:pPr>
      <w:r>
        <w:rPr>
          <w:rtl w:val="0"/>
        </w:rPr>
        <w:t vyd:_id="vyd:mmq0k7wigrdvqt">· combinations of technical indicators;</w:t>
      </w:r>
    </w:p>
    <w:p w:rsidR="00000000" w:rsidDel="00000000" w:rsidP="00000000" w:rsidRDefault="00000000" w:rsidRPr="00000000" w14:paraId="00000077" vyd:_id="vyd:mmq0k7weerni76">
      <w:pPr>
        <w:rPr>
          <w:rtl w:val="0"/>
        </w:rPr>
      </w:pPr>
      <w:r>
        <w:rPr>
          <w:rtl w:val="0"/>
        </w:rPr>
        <w:t vyd:_id="vyd:mmq0k7wbb9l5vu">· historical patterns and regularities.</w:t>
      </w:r>
    </w:p>
    <w:p w:rsidR="00000000" w:rsidDel="00000000" w:rsidP="00000000" w:rsidRDefault="00000000" w:rsidRPr="00000000" w14:paraId="00000077" vyd:_id="vyd:mmq0k7w6dagyue">
      <w:pPr>
        <w:rPr>
          <w:rtl w:val="0"/>
        </w:rPr>
      </w:pPr>
    </w:p>
    <w:p w:rsidR="00000000" w:rsidDel="00000000" w:rsidP="00000000" w:rsidRDefault="00000000" w:rsidRPr="00000000" w14:paraId="00000077" vyd:_id="vyd:mmq0k7w1uerck3">
      <w:pPr>
        <w:rPr>
          <w:rtl w:val="0"/>
        </w:rPr>
      </w:pPr>
      <w:r>
        <w:rPr>
          <w:rtl w:val="0"/>
        </w:rPr>
        <w:t vyd:_id="vyd:mmq0k7vy7290ze">Based on a comprehensive analysis, the algorithms independently make decisions to enter, hold, and close positions. The system adapts to changing market conditions.</w:t>
      </w:r>
    </w:p>
    <w:p w:rsidR="00000000" w:rsidDel="00000000" w:rsidP="00000000" w:rsidRDefault="00000000" w:rsidRPr="00000000" w14:paraId="00000077" vyd:_id="vyd:mmq0k7vvl3oauk">
      <w:pPr>
        <w:rPr>
          <w:rtl w:val="0"/>
        </w:rPr>
      </w:pPr>
    </w:p>
    <w:p w:rsidR="00000000" w:rsidDel="00000000" w:rsidP="00000000" w:rsidRDefault="00000000" w:rsidRPr="00000000" w14:paraId="00000077" vyd:_id="vyd:mmq0k7vplthi6d">
      <w:pPr>
        <w:rPr>
          <w:rtl w:val="0"/>
        </w:rPr>
      </w:pPr>
      <w:r>
        <w:rPr>
          <w:rtl w:val="0"/>
        </w:rPr>
        <w:t vyd:_id="vyd:mmq0k7vmuao0ek">3.2. Product Parameters</w:t>
      </w:r>
    </w:p>
    <w:p w:rsidR="00000000" w:rsidDel="00000000" w:rsidP="00000000" w:rsidRDefault="00000000" w:rsidRPr="00000000" w14:paraId="00000077" vyd:_id="vyd:mmq0k7vh8ei7qk">
      <w:pPr>
        <w:rPr>
          <w:rtl w:val="0"/>
        </w:rPr>
      </w:pPr>
    </w:p>
    <w:p w:rsidR="00000000" w:rsidDel="00000000" w:rsidP="00000000" w:rsidRDefault="00000000" w:rsidRPr="00000000" w14:paraId="00000077" vyd:_id="vyd:mmq0k7vcud1p6h">
      <w:pPr>
        <w:rPr>
          <w:rtl w:val="0"/>
        </w:rPr>
      </w:pPr>
      <w:r>
        <w:rPr>
          <w:rtl w:val="0"/>
        </w:rPr>
        <w:t vyd:_id="vyd:mmq0k7v918lo08">The terms of use for Algo Trading depend on the amount of the deposit made and are determined as follows:</w:t>
      </w:r>
    </w:p>
    <w:p w:rsidR="00000000" w:rsidDel="00000000" w:rsidP="00000000" w:rsidRDefault="00000000" w:rsidRPr="00000000" w14:paraId="00000077" vyd:_id="vyd:mmq0k7v5mq02cx">
      <w:pPr>
        <w:rPr>
          <w:rtl w:val="0"/>
        </w:rPr>
      </w:pPr>
    </w:p>
    <w:p w:rsidR="00000000" w:rsidDel="00000000" w:rsidP="00000000" w:rsidRDefault="00000000" w:rsidRPr="00000000" w14:paraId="00000077" vyd:_id="vyd:mmq0k7v0okrga5">
      <w:pPr>
        <w:rPr>
          <w:rtl w:val="0"/>
        </w:rPr>
      </w:pPr>
      <w:r>
        <w:rPr>
          <w:rtl w:val="0"/>
        </w:rPr>
        <w:t vyd:_id="vyd:mmq0k7uxyekbzi">· For deposits from 10 to 499 USD, the term is 180 days. The daily return target is no more than 0.6% of the deposit amount per day.</w:t>
      </w:r>
    </w:p>
    <w:p w:rsidR="00000000" w:rsidDel="00000000" w:rsidP="00000000" w:rsidRDefault="00000000" w:rsidRPr="00000000" w14:paraId="00000077" vyd:_id="vyd:mmq0k7uu0ni398">
      <w:pPr>
        <w:rPr>
          <w:rtl w:val="0"/>
        </w:rPr>
      </w:pPr>
      <w:r>
        <w:rPr>
          <w:rtl w:val="0"/>
        </w:rPr>
        <w:t vyd:_id="vyd:mmq0k7urbb5t0a">· For deposits from 500 to 2499 USD, the term is 180 days. The daily return target is no more than 0.8% of the deposit amount per day.</w:t>
      </w:r>
    </w:p>
    <w:p w:rsidR="00000000" w:rsidDel="00000000" w:rsidP="00000000" w:rsidRDefault="00000000" w:rsidRPr="00000000" w14:paraId="00000077" vyd:_id="vyd:mmq0k7uoa74k74">
      <w:pPr>
        <w:rPr>
          <w:rtl w:val="0"/>
        </w:rPr>
      </w:pPr>
      <w:r>
        <w:rPr>
          <w:rtl w:val="0"/>
        </w:rPr>
        <w:t vyd:_id="vyd:mmq0k7ulzbvxnu">· For deposits from 2500 to 9999 USD, the term is 270 days. The daily return target is no more than 1.1% of the deposit amount per day.</w:t>
      </w:r>
    </w:p>
    <w:p w:rsidR="00000000" w:rsidDel="00000000" w:rsidP="00000000" w:rsidRDefault="00000000" w:rsidRPr="00000000" w14:paraId="00000077" vyd:_id="vyd:mmq0k7uhgu25pr">
      <w:pPr>
        <w:rPr>
          <w:rtl w:val="0"/>
        </w:rPr>
      </w:pPr>
      <w:r>
        <w:rPr>
          <w:rtl w:val="0"/>
        </w:rPr>
        <w:t vyd:_id="vyd:mmq0k7ufrwo8bg">· For deposits from 10,000 to 100,000 USD, the term is 360 days. The daily return target is no more than 1.5% of the deposit amount per day.</w:t>
      </w:r>
    </w:p>
    <w:p w:rsidR="00000000" w:rsidDel="00000000" w:rsidP="00000000" w:rsidRDefault="00000000" w:rsidRPr="00000000" w14:paraId="00000077" vyd:_id="vyd:mmq0k7ub3w2z77">
      <w:pPr>
        <w:rPr>
          <w:rtl w:val="0"/>
        </w:rPr>
      </w:pPr>
    </w:p>
    <w:p w:rsidR="00000000" w:rsidDel="00000000" w:rsidP="00000000" w:rsidRDefault="00000000" w:rsidRPr="00000000" w14:paraId="00000077" vyd:_id="vyd:mmq0k7u6yyvsvu">
      <w:pPr>
        <w:rPr>
          <w:rtl w:val="0"/>
        </w:rPr>
      </w:pPr>
      <w:r>
        <w:rPr>
          <w:rtl w:val="0"/>
        </w:rPr>
        <w:t vyd:_id="vyd:mmq0k7u4yf3pf3">It is important to understand that the stated return targets are maximum calculated estimates and are not guaranteed. Actual returns may be lower or absent entirely. Losses may occur during certain periods.</w:t>
      </w:r>
    </w:p>
    <w:p w:rsidR="00000000" w:rsidDel="00000000" w:rsidP="00000000" w:rsidRDefault="00000000" w:rsidRPr="00000000" w14:paraId="00000077" vyd:_id="vyd:mmq0k7u0lq1rox">
      <w:pPr>
        <w:rPr>
          <w:rtl w:val="0"/>
        </w:rPr>
      </w:pPr>
    </w:p>
    <w:p w:rsidR="00000000" w:rsidDel="00000000" w:rsidP="00000000" w:rsidRDefault="00000000" w:rsidRPr="00000000" w14:paraId="00000077" vyd:_id="vyd:mmq0k7twdacx5g">
      <w:pPr>
        <w:rPr>
          <w:rtl w:val="0"/>
        </w:rPr>
      </w:pPr>
      <w:r>
        <w:rPr>
          <w:rtl w:val="0"/>
        </w:rPr>
        <w:t vyd:_id="vyd:mmq0k7ttkg2lgz">3.3. Risk Management</w:t>
      </w:r>
    </w:p>
    <w:p w:rsidR="00000000" w:rsidDel="00000000" w:rsidP="00000000" w:rsidRDefault="00000000" w:rsidRPr="00000000" w14:paraId="00000077" vyd:_id="vyd:mmq0k7tq69dc6v">
      <w:pPr>
        <w:rPr>
          <w:rtl w:val="0"/>
        </w:rPr>
      </w:pPr>
    </w:p>
    <w:p w:rsidR="00000000" w:rsidDel="00000000" w:rsidP="00000000" w:rsidRDefault="00000000" w:rsidRPr="00000000" w14:paraId="00000077" vyd:_id="vyd:mmq0k7tl6b0owh">
      <w:pPr>
        <w:rPr>
          <w:rtl w:val="0"/>
        </w:rPr>
      </w:pPr>
      <w:r>
        <w:rPr>
          <w:rtl w:val="0"/>
        </w:rPr>
        <w:t vyd:_id="vyd:mmq0k7ti8lm6vg">The following risk control mechanisms are applied within Algo Trading:</w:t>
      </w:r>
    </w:p>
    <w:p w:rsidR="00000000" w:rsidDel="00000000" w:rsidP="00000000" w:rsidRDefault="00000000" w:rsidRPr="00000000" w14:paraId="00000077" vyd:_id="vyd:mmq0k7smol349k">
      <w:pPr>
        <w:rPr>
          <w:rtl w:val="0"/>
        </w:rPr>
      </w:pPr>
    </w:p>
    <w:p w:rsidR="00000000" w:rsidDel="00000000" w:rsidP="00000000" w:rsidRDefault="00000000" w:rsidRPr="00000000" w14:paraId="00000077" vyd:_id="vyd:mmq0k7shrbrxgo">
      <w:pPr>
        <w:rPr>
          <w:rtl w:val="0"/>
        </w:rPr>
      </w:pPr>
      <w:r>
        <w:rPr>
          <w:rtl w:val="0"/>
        </w:rPr>
        <w:t vyd:_id="vyd:mmq0k7se0k6k1u">· automatic placement of stop-losses to limit losses on individual positions;</w:t>
      </w:r>
    </w:p>
    <w:p w:rsidR="00000000" w:rsidDel="00000000" w:rsidP="00000000" w:rsidRDefault="00000000" w:rsidRPr="00000000" w14:paraId="00000077" vyd:_id="vyd:mmq0k7savmprj9">
      <w:pPr>
        <w:rPr>
          <w:rtl w:val="0"/>
        </w:rPr>
      </w:pPr>
      <w:r>
        <w:rPr>
          <w:rtl w:val="0"/>
        </w:rPr>
        <w:t vyd:_id="vyd:mmq0k7s8fx9058">· diversification of trading assets and strategies;</w:t>
      </w:r>
    </w:p>
    <w:p w:rsidR="00000000" w:rsidDel="00000000" w:rsidP="00000000" w:rsidRDefault="00000000" w:rsidRPr="00000000" w14:paraId="00000077" vyd:_id="vyd:mmq0k7s3bqo8qq">
      <w:pPr>
        <w:rPr>
          <w:rtl w:val="0"/>
        </w:rPr>
      </w:pPr>
      <w:r>
        <w:rPr>
          <w:rtl w:val="0"/>
        </w:rPr>
        <w:t vyd:_id="vyd:mmq0k7s0awle8z">· continuous monitoring of algorithm performance and prompt adjustments;</w:t>
      </w:r>
    </w:p>
    <w:p w:rsidR="00000000" w:rsidDel="00000000" w:rsidP="00000000" w:rsidRDefault="00000000" w:rsidRPr="00000000" w14:paraId="00000077" vyd:_id="vyd:mmq0k7rwe8rgph">
      <w:pPr>
        <w:rPr>
          <w:rtl w:val="0"/>
        </w:rPr>
      </w:pPr>
      <w:r>
        <w:rPr>
          <w:rtl w:val="0"/>
        </w:rPr>
        <w:t vyd:_id="vyd:mmq0k7rtios0u6">· limits on capital concentration in a single asset.</w:t>
      </w:r>
    </w:p>
    <w:p w:rsidR="00000000" w:rsidDel="00000000" w:rsidP="00000000" w:rsidRDefault="00000000" w:rsidRPr="00000000" w14:paraId="00000077" vyd:_id="vyd:mmq0k7rph8ab86">
      <w:pPr>
        <w:rPr>
          <w:rtl w:val="0"/>
        </w:rPr>
      </w:pPr>
    </w:p>
    <w:p w:rsidR="00000000" w:rsidDel="00000000" w:rsidP="00000000" w:rsidRDefault="00000000" w:rsidRPr="00000000" w14:paraId="00000077" vyd:_id="vyd:mmq0k7rjgfl4xm">
      <w:pPr>
        <w:rPr>
          <w:rtl w:val="0"/>
        </w:rPr>
      </w:pPr>
      <w:r>
        <w:rPr>
          <w:rtl w:val="0"/>
        </w:rPr>
        <w:t vyd:_id="vyd:mmq0k7r2h0zotn">4. PRODUCT 2: CRYPTOCURRENCY ARBITRAGE (ARBITRAGE)</w:t>
      </w:r>
    </w:p>
    <w:p w:rsidR="00000000" w:rsidDel="00000000" w:rsidP="00000000" w:rsidRDefault="00000000" w:rsidRPr="00000000" w14:paraId="00000077" vyd:_id="vyd:mmq0k7qwurvb6v">
      <w:pPr>
        <w:rPr>
          <w:rtl w:val="0"/>
        </w:rPr>
      </w:pPr>
    </w:p>
    <w:p w:rsidR="00000000" w:rsidDel="00000000" w:rsidP="00000000" w:rsidRDefault="00000000" w:rsidRPr="00000000" w14:paraId="00000077" vyd:_id="vyd:mmq0k7qqbsvtau">
      <w:pPr>
        <w:rPr>
          <w:rtl w:val="0"/>
        </w:rPr>
      </w:pPr>
      <w:r>
        <w:rPr>
          <w:rtl w:val="0"/>
        </w:rPr>
        <w:t vyd:_id="vyd:mmq0k7qorkhmin">4.1. Description</w:t>
      </w:r>
    </w:p>
    <w:p w:rsidR="00000000" w:rsidDel="00000000" w:rsidP="00000000" w:rsidRDefault="00000000" w:rsidRPr="00000000" w14:paraId="00000077" vyd:_id="vyd:mmq0k7qkl263uh">
      <w:pPr>
        <w:rPr>
          <w:rtl w:val="0"/>
        </w:rPr>
      </w:pPr>
    </w:p>
    <w:p w:rsidR="00000000" w:rsidDel="00000000" w:rsidP="00000000" w:rsidRDefault="00000000" w:rsidRPr="00000000" w14:paraId="00000077" vyd:_id="vyd:mmq0k7qejqudew">
      <w:pPr>
        <w:rPr>
          <w:rtl w:val="0"/>
        </w:rPr>
      </w:pPr>
      <w:r>
        <w:rPr>
          <w:rtl w:val="0"/>
        </w:rPr>
        <w:t vyd:_id="vyd:mmq0k7qavsxprc">Arbitrage is a trading solution based on classical and statistical arbitrage strategies. Proprietary software developed by A3Lab monitors prices on various cryptocurrency exchanges in real time and identifies price differences (spreads) for the same currency pair or related assets. Upon detecting an arbitrage opportunity, the system automatically executes a trade, buying the asset where it is cheaper and selling it where it is more expensive, capturing profit from the price difference.</w:t>
      </w:r>
    </w:p>
    <w:p w:rsidR="00000000" w:rsidDel="00000000" w:rsidP="00000000" w:rsidRDefault="00000000" w:rsidRPr="00000000" w14:paraId="00000077" vyd:_id="vyd:mmq0k7q53y0hzo">
      <w:pPr>
        <w:rPr>
          <w:rtl w:val="0"/>
        </w:rPr>
      </w:pPr>
    </w:p>
    <w:p w:rsidR="00000000" w:rsidDel="00000000" w:rsidP="00000000" w:rsidRDefault="00000000" w:rsidRPr="00000000" w14:paraId="00000077" vyd:_id="vyd:mmq0k7pywfkhjc">
      <w:pPr>
        <w:rPr>
          <w:rtl w:val="0"/>
        </w:rPr>
      </w:pPr>
      <w:r>
        <w:rPr>
          <w:rtl w:val="0"/>
        </w:rPr>
        <w:t vyd:_id="vyd:mmq0k7pvzajk3w">4.2. Product Parameters</w:t>
      </w:r>
    </w:p>
    <w:p w:rsidR="00000000" w:rsidDel="00000000" w:rsidP="00000000" w:rsidRDefault="00000000" w:rsidRPr="00000000" w14:paraId="00000077" vyd:_id="vyd:mmq0k7pr7cuhvs">
      <w:pPr>
        <w:rPr>
          <w:rtl w:val="0"/>
        </w:rPr>
      </w:pPr>
    </w:p>
    <w:p w:rsidR="00000000" w:rsidDel="00000000" w:rsidP="00000000" w:rsidRDefault="00000000" w:rsidRPr="00000000" w14:paraId="00000077" vyd:_id="vyd:mmq0k7pjchmmdf">
      <w:pPr>
        <w:rPr>
          <w:rtl w:val="0"/>
        </w:rPr>
      </w:pPr>
      <w:r>
        <w:rPr>
          <w:rtl w:val="0"/>
        </w:rPr>
        <w:t vyd:_id="vyd:mmq0k7pgo41bvw">The terms of use for Arbitrage depend on the amount of the deposit made and are determined as follows:</w:t>
      </w:r>
    </w:p>
    <w:p w:rsidR="00000000" w:rsidDel="00000000" w:rsidP="00000000" w:rsidRDefault="00000000" w:rsidRPr="00000000" w14:paraId="00000077" vyd:_id="vyd:mmq0k7pc8ye97c">
      <w:pPr>
        <w:rPr>
          <w:rtl w:val="0"/>
        </w:rPr>
      </w:pPr>
    </w:p>
    <w:p w:rsidR="00000000" w:rsidDel="00000000" w:rsidP="00000000" w:rsidRDefault="00000000" w:rsidRPr="00000000" w14:paraId="00000077" vyd:_id="vyd:mmq0k7p5wtgygv">
      <w:pPr>
        <w:rPr>
          <w:rtl w:val="0"/>
        </w:rPr>
      </w:pPr>
      <w:r>
        <w:rPr>
          <w:rtl w:val="0"/>
        </w:rPr>
        <w:t vyd:_id="vyd:mmq0k7p3g6mozf">· For deposits from 50 to 499 USD, the term is 180 days. The daily return target is no more than 0.7% of the deposit amount per day.</w:t>
      </w:r>
    </w:p>
    <w:p w:rsidR="00000000" w:rsidDel="00000000" w:rsidP="00000000" w:rsidRDefault="00000000" w:rsidRPr="00000000" w14:paraId="00000077" vyd:_id="vyd:mmq0k7oym0hbz7">
      <w:pPr>
        <w:rPr>
          <w:rtl w:val="0"/>
        </w:rPr>
      </w:pPr>
      <w:r>
        <w:rPr>
          <w:rtl w:val="0"/>
        </w:rPr>
        <w:t vyd:_id="vyd:mmq0k7ov10bm58">· For deposits from 500 to 2499 USD, the term is 180 days. The daily return target is no more than 0.9% of the deposit amount per day.</w:t>
      </w:r>
    </w:p>
    <w:p w:rsidR="00000000" w:rsidDel="00000000" w:rsidP="00000000" w:rsidRDefault="00000000" w:rsidRPr="00000000" w14:paraId="00000077" vyd:_id="vyd:mmq0k7os4or0x5">
      <w:pPr>
        <w:rPr>
          <w:rtl w:val="0"/>
        </w:rPr>
      </w:pPr>
      <w:r>
        <w:rPr>
          <w:rtl w:val="0"/>
        </w:rPr>
        <w:t vyd:_id="vyd:mmq0k7opj1en0v">· For deposits from 2500 to 9999 USD, the term is 270 days. The daily return target is no more than 1.1% of the deposit amount per day.</w:t>
      </w:r>
    </w:p>
    <w:p w:rsidR="00000000" w:rsidDel="00000000" w:rsidP="00000000" w:rsidRDefault="00000000" w:rsidRPr="00000000" w14:paraId="00000077" vyd:_id="vyd:mmq0k7olpbqqoi">
      <w:pPr>
        <w:rPr>
          <w:rtl w:val="0"/>
        </w:rPr>
      </w:pPr>
      <w:r>
        <w:rPr>
          <w:rtl w:val="0"/>
        </w:rPr>
        <w:t vyd:_id="vyd:mmq0k7ojon9sz0">· For deposits from 10,000 to 100,000 USD, the term is 360 days. The daily return target is no more than 1.3% of the deposit amount per day.</w:t>
      </w:r>
    </w:p>
    <w:p w:rsidR="00000000" w:rsidDel="00000000" w:rsidP="00000000" w:rsidRDefault="00000000" w:rsidRPr="00000000" w14:paraId="00000077" vyd:_id="vyd:mmq0k7ofpey5nm">
      <w:pPr>
        <w:rPr>
          <w:rtl w:val="0"/>
        </w:rPr>
      </w:pPr>
    </w:p>
    <w:p w:rsidR="00000000" w:rsidDel="00000000" w:rsidP="00000000" w:rsidRDefault="00000000" w:rsidRPr="00000000" w14:paraId="00000077" vyd:_id="vyd:mmq0k7o9c7bz0q">
      <w:pPr>
        <w:rPr>
          <w:rtl w:val="0"/>
        </w:rPr>
      </w:pPr>
      <w:r>
        <w:rPr>
          <w:rtl w:val="0"/>
        </w:rPr>
        <w:t vyd:_id="vyd:mmq0k7o69cdzj5">The stated return targets are maximum calculated estimates and are not guaranteed. Actual returns may be lower or absent entirely. Losses may occur during certain periods.</w:t>
      </w:r>
    </w:p>
    <w:p w:rsidR="00000000" w:rsidDel="00000000" w:rsidP="00000000" w:rsidRDefault="00000000" w:rsidRPr="00000000" w14:paraId="00000077" vyd:_id="vyd:mmq0k7o2s70npe">
      <w:pPr>
        <w:rPr>
          <w:rtl w:val="0"/>
        </w:rPr>
      </w:pPr>
    </w:p>
    <w:p w:rsidR="00000000" w:rsidDel="00000000" w:rsidP="00000000" w:rsidRDefault="00000000" w:rsidRPr="00000000" w14:paraId="00000077" vyd:_id="vyd:mmq0k7nytc76ld">
      <w:pPr>
        <w:rPr>
          <w:rtl w:val="0"/>
        </w:rPr>
      </w:pPr>
      <w:r>
        <w:rPr>
          <w:rtl w:val="0"/>
        </w:rPr>
        <w:t vyd:_id="vyd:mmq0k7nwg9q48u">4.3. Risk Management</w:t>
      </w:r>
    </w:p>
    <w:p w:rsidR="00000000" w:rsidDel="00000000" w:rsidP="00000000" w:rsidRDefault="00000000" w:rsidRPr="00000000" w14:paraId="00000077" vyd:_id="vyd:mmq0k7ntqion4l">
      <w:pPr>
        <w:rPr>
          <w:rtl w:val="0"/>
        </w:rPr>
      </w:pPr>
    </w:p>
    <w:p w:rsidR="00000000" w:rsidDel="00000000" w:rsidP="00000000" w:rsidRDefault="00000000" w:rsidRPr="00000000" w14:paraId="00000077" vyd:_id="vyd:mmq0k7npdaduaw">
      <w:pPr>
        <w:rPr>
          <w:rtl w:val="0"/>
        </w:rPr>
      </w:pPr>
      <w:r>
        <w:rPr>
          <w:rtl w:val="0"/>
        </w:rPr>
        <w:t vyd:_id="vyd:mmq0k7nny3b08v">The following mechanisms are used within Arbitrage:</w:t>
      </w:r>
    </w:p>
    <w:p w:rsidR="00000000" w:rsidDel="00000000" w:rsidP="00000000" w:rsidRDefault="00000000" w:rsidRPr="00000000" w14:paraId="00000077" vyd:_id="vyd:mmq0k7nkorwwfz">
      <w:pPr>
        <w:rPr>
          <w:rtl w:val="0"/>
        </w:rPr>
      </w:pPr>
    </w:p>
    <w:p w:rsidR="00000000" w:rsidDel="00000000" w:rsidP="00000000" w:rsidRDefault="00000000" w:rsidRPr="00000000" w14:paraId="00000077" vyd:_id="vyd:mmq0k7ngu6sbds">
      <w:pPr>
        <w:rPr>
          <w:rtl w:val="0"/>
        </w:rPr>
      </w:pPr>
      <w:r>
        <w:rPr>
          <w:rtl w:val="0"/>
        </w:rPr>
        <w:t vyd:_id="vyd:mmq0k7ne9clb2z">· limits on the size of open positions for risk control;</w:t>
      </w:r>
    </w:p>
    <w:p w:rsidR="00000000" w:rsidDel="00000000" w:rsidP="00000000" w:rsidRDefault="00000000" w:rsidRPr="00000000" w14:paraId="00000077" vyd:_id="vyd:mmq0k7nbgiyf2w">
      <w:pPr>
        <w:rPr>
          <w:rtl w:val="0"/>
        </w:rPr>
      </w:pPr>
      <w:r>
        <w:rPr>
          <w:rtl w:val="0"/>
        </w:rPr>
        <w:t vyd:_id="vyd:mmq0k7n9yypa1p">· monitoring of liquidity and trade execution;</w:t>
      </w:r>
    </w:p>
    <w:p w:rsidR="00000000" w:rsidDel="00000000" w:rsidP="00000000" w:rsidRDefault="00000000" w:rsidRPr="00000000" w14:paraId="00000077" vyd:_id="vyd:mmq0k7n5tvnxrf">
      <w:pPr>
        <w:rPr>
          <w:rtl w:val="0"/>
        </w:rPr>
      </w:pPr>
      <w:r>
        <w:rPr>
          <w:rtl w:val="0"/>
        </w:rPr>
        <w:t vyd:_id="vyd:mmq0k7n33zgcx6">· reserving funds to ensure operational efficiency;</w:t>
      </w:r>
    </w:p>
    <w:p w:rsidR="00000000" w:rsidDel="00000000" w:rsidP="00000000" w:rsidRDefault="00000000" w:rsidRPr="00000000" w14:paraId="00000077" vyd:_id="vyd:mmq0k7n00irgfq">
      <w:pPr>
        <w:rPr>
          <w:rtl w:val="0"/>
        </w:rPr>
      </w:pPr>
      <w:r>
        <w:rPr>
          <w:rtl w:val="0"/>
        </w:rPr>
        <w:t vyd:_id="vyd:mmq0k7mytjvm4o">· diversification across exchanges and trading pairs.</w:t>
      </w:r>
    </w:p>
    <w:p w:rsidR="00000000" w:rsidDel="00000000" w:rsidP="00000000" w:rsidRDefault="00000000" w:rsidRPr="00000000" w14:paraId="00000077" vyd:_id="vyd:mmq0k7mw4ug8cf">
      <w:pPr>
        <w:rPr>
          <w:rtl w:val="0"/>
        </w:rPr>
      </w:pPr>
    </w:p>
    <w:p w:rsidR="00000000" w:rsidDel="00000000" w:rsidP="00000000" w:rsidRDefault="00000000" w:rsidRPr="00000000" w14:paraId="00000077" vyd:_id="vyd:mmq0k7msvza9z7">
      <w:pPr>
        <w:rPr>
          <w:rtl w:val="0"/>
        </w:rPr>
      </w:pPr>
      <w:r>
        <w:rPr>
          <w:rtl w:val="0"/>
        </w:rPr>
        <w:t vyd:_id="vyd:mmq0k7mh8qxaws">5. ADDITIONAL TERMS</w:t>
      </w:r>
    </w:p>
    <w:p w:rsidR="00000000" w:rsidDel="00000000" w:rsidP="00000000" w:rsidRDefault="00000000" w:rsidRPr="00000000" w14:paraId="00000077" vyd:_id="vyd:mmq0k7mfk69hv0">
      <w:pPr>
        <w:rPr>
          <w:rtl w:val="0"/>
        </w:rPr>
      </w:pPr>
    </w:p>
    <w:p w:rsidR="00000000" w:rsidDel="00000000" w:rsidP="00000000" w:rsidRDefault="00000000" w:rsidRPr="00000000" w14:paraId="00000077" vyd:_id="vyd:mmq0k7mbdqbmby">
      <w:pPr>
        <w:rPr>
          <w:rtl w:val="0"/>
        </w:rPr>
      </w:pPr>
      <w:r>
        <w:rPr>
          <w:rtl w:val="0"/>
        </w:rPr>
        <w:t vyd:_id="vyd:mmq0k7m8k8llqj">5.1. The Client has the right to activate both Products (Algo Trading and Arbitrage) simultaneously within a single account.</w:t>
      </w:r>
    </w:p>
    <w:p w:rsidR="00000000" w:rsidDel="00000000" w:rsidP="00000000" w:rsidRDefault="00000000" w:rsidRPr="00000000" w14:paraId="00000077" vyd:_id="vyd:mmq0k7la9pwpgc">
      <w:pPr>
        <w:rPr>
          <w:rtl w:val="0"/>
        </w:rPr>
      </w:pPr>
    </w:p>
    <w:p w:rsidR="00000000" w:rsidDel="00000000" w:rsidP="00000000" w:rsidRDefault="00000000" w:rsidRPr="00000000" w14:paraId="00000077" vyd:_id="vyd:mmq0k7l5jj8wpb">
      <w:pPr>
        <w:rPr>
          <w:rtl w:val="0"/>
        </w:rPr>
      </w:pPr>
      <w:r>
        <w:rPr>
          <w:rtl w:val="0"/>
        </w:rPr>
        <w:t vyd:_id="vyd:mmq0k7l3nk45mz">5.2. Within a single Product, the Client may open multiple deposits with different amounts, provided that only one deposit may be opened per tariff (defined by the deposit amount). Each deposit has its own term and is accounted for separately for the purpose of income accrual.</w:t>
      </w:r>
    </w:p>
    <w:p w:rsidR="00000000" w:rsidDel="00000000" w:rsidP="00000000" w:rsidRDefault="00000000" w:rsidRPr="00000000" w14:paraId="00000077" vyd:_id="vyd:mmq0k7l0xiy2hx">
      <w:pPr>
        <w:rPr>
          <w:rtl w:val="0"/>
        </w:rPr>
      </w:pPr>
    </w:p>
    <w:p w:rsidR="00000000" w:rsidDel="00000000" w:rsidP="00000000" w:rsidRDefault="00000000" w:rsidRPr="00000000" w14:paraId="00000077" vyd:_id="vyd:mmq0k7kvb5zjjl">
      <w:pPr>
        <w:rPr>
          <w:rtl w:val="0"/>
        </w:rPr>
      </w:pPr>
      <w:r>
        <w:rPr>
          <w:rtl w:val="0"/>
        </w:rPr>
        <w:t vyd:_id="vyd:mmq0k7kty8af81">5.3. Upon expiry of the deposit term, the Client may activate a new deposit under the terms available in the Personal Account at that time, or request withdrawal of the remaining balance. The remaining balance is formed exclusively from trading income and rewards under the referral program.</w:t>
      </w:r>
    </w:p>
    <w:p w:rsidR="00000000" w:rsidDel="00000000" w:rsidP="00000000" w:rsidRDefault="00000000" w:rsidRPr="00000000" w14:paraId="00000077" vyd:_id="vyd:mmq0k7kp3d7dpw">
      <w:pPr>
        <w:rPr>
          <w:rtl w:val="0"/>
        </w:rPr>
      </w:pPr>
    </w:p>
    <w:p w:rsidR="00000000" w:rsidDel="00000000" w:rsidP="00000000" w:rsidRDefault="00000000" w:rsidRPr="00000000" w14:paraId="00000077" vyd:_id="vyd:mmq0k7kk9eegvx">
      <w:pPr>
        <w:rPr>
          <w:rtl w:val="0"/>
        </w:rPr>
      </w:pPr>
      <w:r>
        <w:rPr>
          <w:rtl w:val="0"/>
        </w:rPr>
        <w:t vyd:_id="vyd:mmq0k7kfe9ki07">5.4. The Company reserves the right to amend the terms of the Products (including terms, commissions, and targets) with prior notice to Clients via the Website or Personal Account no less than 10 days before the changes take effect. Changes shall not apply to already activated deposits until the expiry of their term, unless otherwise required by law.</w:t>
      </w:r>
    </w:p>
    <w:p w:rsidR="00000000" w:rsidDel="00000000" w:rsidP="00000000" w:rsidRDefault="00000000" w:rsidRPr="00000000" w14:paraId="00000077" vyd:_id="vyd:mmq0k7kcurazo6">
      <w:pPr>
        <w:rPr>
          <w:rtl w:val="0"/>
        </w:rPr>
      </w:pPr>
    </w:p>
    <w:p w:rsidR="00000000" w:rsidDel="00000000" w:rsidP="00000000" w:rsidRDefault="00000000" w:rsidRPr="00000000" w14:paraId="00000077" vyd:_id="vyd:mmq0k7k68bxony">
      <w:pPr>
        <w:rPr>
          <w:rtl w:val="0"/>
        </w:rPr>
      </w:pPr>
      <w:r>
        <w:rPr>
          <w:rtl w:val="0"/>
        </w:rPr>
        <w:t vyd:_id="vyd:mmq0k7jua45l40">6. IMPORTANT NOTICES AND LIMITATIONS</w:t>
      </w:r>
    </w:p>
    <w:p w:rsidR="00000000" w:rsidDel="00000000" w:rsidP="00000000" w:rsidRDefault="00000000" w:rsidRPr="00000000" w14:paraId="00000077" vyd:_id="vyd:mmq0k7jrnrjaaz">
      <w:pPr>
        <w:rPr>
          <w:rtl w:val="0"/>
        </w:rPr>
      </w:pPr>
    </w:p>
    <w:p w:rsidR="00000000" w:rsidDel="00000000" w:rsidP="00000000" w:rsidRDefault="00000000" w:rsidRPr="00000000" w14:paraId="00000077" vyd:_id="vyd:mmq0k7joor1vs9">
      <w:pPr>
        <w:rPr>
          <w:rtl w:val="0"/>
        </w:rPr>
      </w:pPr>
      <w:r>
        <w:rPr>
          <w:rtl w:val="0"/>
        </w:rPr>
        <w:t vyd:_id="vyd:mmq0k7jlxrmajt">6.1. Absence of Guarantees. No information presented in this document or on the Website constitutes a guarantee of income. Market conditions may change, and trading results may be negative.</w:t>
      </w:r>
    </w:p>
    <w:p w:rsidR="00000000" w:rsidDel="00000000" w:rsidP="00000000" w:rsidRDefault="00000000" w:rsidRPr="00000000" w14:paraId="00000077" vyd:_id="vyd:mmq0k7jjxkrkiv">
      <w:pPr>
        <w:rPr>
          <w:rtl w:val="0"/>
        </w:rPr>
      </w:pPr>
    </w:p>
    <w:p w:rsidR="00000000" w:rsidDel="00000000" w:rsidP="00000000" w:rsidRDefault="00000000" w:rsidRPr="00000000" w14:paraId="00000077" vyd:_id="vyd:mmq0k7jeldk300">
      <w:pPr>
        <w:rPr>
          <w:rtl w:val="0"/>
        </w:rPr>
      </w:pPr>
      <w:r>
        <w:rPr>
          <w:rtl w:val="0"/>
        </w:rPr>
        <w:t vyd:_id="vyd:mmq0k7jcqr4776">6.2. Past Results. Any data regarding the previous performance of algorithms or strategies is not a promise or indicator of future results.</w:t>
      </w:r>
    </w:p>
    <w:p w:rsidR="00000000" w:rsidDel="00000000" w:rsidP="00000000" w:rsidRDefault="00000000" w:rsidRPr="00000000" w14:paraId="00000077" vyd:_id="vyd:mmq0k7j9v6pot7">
      <w:pPr>
        <w:rPr>
          <w:rtl w:val="0"/>
        </w:rPr>
      </w:pPr>
    </w:p>
    <w:p w:rsidR="00000000" w:rsidDel="00000000" w:rsidP="00000000" w:rsidRDefault="00000000" w:rsidRPr="00000000" w14:paraId="00000077" vyd:_id="vyd:mmq0k7j4o20m6l">
      <w:pPr>
        <w:rPr>
          <w:rtl w:val="0"/>
        </w:rPr>
      </w:pPr>
      <w:r>
        <w:rPr>
          <w:rtl w:val="0"/>
        </w:rPr>
        <w:t vyd:_id="vyd:mmq0k7j17282oe">6.3. Risks. The use of the Products involves high risks, including but not limited to: market risk, technical risk, liquidity risk, cybersecurity risk. The Client assumes all risks and is obligated to familiarize themselves with the full Risk Disclosure.</w:t>
      </w:r>
    </w:p>
    <w:p w:rsidR="00000000" w:rsidDel="00000000" w:rsidP="00000000" w:rsidRDefault="00000000" w:rsidRPr="00000000" w14:paraId="00000077" vyd:_id="vyd:mmq0k7ix19sq9z">
      <w:pPr>
        <w:rPr>
          <w:rtl w:val="0"/>
        </w:rPr>
      </w:pPr>
    </w:p>
    <w:p w:rsidR="00000000" w:rsidDel="00000000" w:rsidP="00000000" w:rsidRDefault="00000000" w:rsidRPr="00000000" w14:paraId="00000077" vyd:_id="vyd:mmq0k7it4vr6gf">
      <w:pPr>
        <w:rPr>
          <w:rtl w:val="0"/>
        </w:rPr>
      </w:pPr>
      <w:r>
        <w:rPr>
          <w:rtl w:val="0"/>
        </w:rPr>
        <w:t vyd:_id="vyd:mmq0k7iqlsx7d0">6.4. Liability. The Company shall not be liable for the Client's losses arising from the use of the Products, except in cases provided for by applicable law.</w:t>
      </w:r>
    </w:p>
    <w:p w:rsidR="00000000" w:rsidDel="00000000" w:rsidP="00000000" w:rsidRDefault="00000000" w:rsidRPr="00000000" w14:paraId="00000077" vyd:_id="vyd:mmq0k7ins5nzj6">
      <w:pPr>
        <w:rPr>
          <w:rtl w:val="0"/>
        </w:rPr>
      </w:pPr>
    </w:p>
    <w:p w:rsidR="00000000" w:rsidDel="00000000" w:rsidP="00000000" w:rsidRDefault="00000000" w:rsidRPr="00000000" w14:paraId="00000077" vyd:_id="vyd:mmq0k7ii4aew72">
      <w:pPr>
        <w:rPr>
          <w:rtl w:val="0"/>
        </w:rPr>
      </w:pPr>
      <w:r>
        <w:rPr>
          <w:rtl w:val="0"/>
        </w:rPr>
        <w:t vyd:_id="vyd:mmq0k7if5n17y8">6.5. Taxes. The Client is solely responsible for the payment of all taxes related to income derived from the use of the Products, in accordance with the legislation of their country of residence.</w:t>
      </w:r>
    </w:p>
    <w:p w:rsidR="00000000" w:rsidDel="00000000" w:rsidP="00000000" w:rsidRDefault="00000000" w:rsidRPr="00000000" w14:paraId="00000077" vyd:_id="vyd:mmq0k7icvrkc9n">
      <w:pPr>
        <w:rPr>
          <w:rtl w:val="0"/>
        </w:rPr>
      </w:pPr>
    </w:p>
    <w:p w:rsidR="00000000" w:rsidDel="00000000" w:rsidP="00000000" w:rsidRDefault="00000000" w:rsidRPr="00000000" w14:paraId="00000077" vyd:_id="vyd:mmq0k7i7wrx3jc">
      <w:pPr>
        <w:rPr>
          <w:rtl w:val="0"/>
        </w:rPr>
      </w:pPr>
      <w:r>
        <w:rPr>
          <w:rtl w:val="0"/>
        </w:rPr>
        <w:t vyd:_id="vyd:mmq0k7gz26z9pk">7. MISCELLANEOUS PROVISIONS</w:t>
      </w:r>
    </w:p>
    <w:p w:rsidR="00000000" w:rsidDel="00000000" w:rsidP="00000000" w:rsidRDefault="00000000" w:rsidRPr="00000000" w14:paraId="00000077" vyd:_id="vyd:mmq0k7gwxjloer">
      <w:pPr>
        <w:rPr>
          <w:rtl w:val="0"/>
        </w:rPr>
      </w:pPr>
    </w:p>
    <w:p w:rsidR="00000000" w:rsidDel="00000000" w:rsidP="00000000" w:rsidRDefault="00000000" w:rsidRPr="00000000" w14:paraId="00000077" vyd:_id="vyd:mmq0k7gqzp1rl4">
      <w:pPr>
        <w:rPr>
          <w:rtl w:val="0"/>
        </w:rPr>
      </w:pPr>
      <w:r>
        <w:rPr>
          <w:rtl w:val="0"/>
        </w:rPr>
        <w:t vyd:_id="vyd:mmq0k7gn6ht9a0">7.1. This document is an integral part of the A3Lab Terms of Service. In case of conflicts, the Terms of Service shall prevail.</w:t>
      </w:r>
    </w:p>
    <w:p w:rsidR="00000000" w:rsidDel="00000000" w:rsidP="00000000" w:rsidRDefault="00000000" w:rsidRPr="00000000" w14:paraId="00000077" vyd:_id="vyd:mmq0k7gkgbj6uw">
      <w:pPr>
        <w:rPr>
          <w:rtl w:val="0"/>
        </w:rPr>
      </w:pPr>
    </w:p>
    <w:p w:rsidR="00000000" w:rsidDel="00000000" w:rsidP="00000000" w:rsidRDefault="00000000" w:rsidRPr="00000000" w14:paraId="00000077" vyd:_id="vyd:mmq0k7gf04ds4s">
      <w:pPr>
        <w:rPr>
          <w:rtl w:val="0"/>
        </w:rPr>
      </w:pPr>
      <w:r>
        <w:rPr>
          <w:rtl w:val="0"/>
        </w:rPr>
        <w:t vyd:_id="vyd:mmq0k7gc7j8ugh">7.2. The current version of this document is always available on the Website a3lab.io. The Company recommends periodically checking it for changes.</w:t>
      </w:r>
    </w:p>
    <w:p w:rsidR="00000000" w:rsidDel="00000000" w:rsidP="00000000" w:rsidRDefault="00000000" w:rsidRPr="00000000" w14:paraId="00000077" vyd:_id="vyd:mmq0k7g9e5p9ai">
      <w:pPr>
        <w:rPr>
          <w:rtl w:val="0"/>
        </w:rPr>
      </w:pPr>
    </w:p>
    <w:p w:rsidR="00000000" w:rsidDel="00000000" w:rsidP="00000000" w:rsidRDefault="00000000" w:rsidRPr="00000000" w14:paraId="00000077" vyd:_id="vyd:mmq0k7g4otb32d">
      <w:pPr>
        <w:rPr>
          <w:rtl w:val="0"/>
        </w:rPr>
      </w:pPr>
      <w:r>
        <w:rPr>
          <w:rtl w:val="0"/>
        </w:rPr>
        <w:t vyd:_id="vyd:mmq0k7g0ds6lmn">7.3. All disputes arising in connection with this document shall be resolved in accordance with the laws of the Republic of Panama in the manner established by the Terms of Service.</w:t>
      </w:r>
    </w:p>
    <w:p w:rsidR="00000000" w:rsidDel="00000000" w:rsidP="00000000" w:rsidRDefault="00000000" w:rsidRPr="00000000" w14:paraId="00000077" vyd:_id="vyd:mmq0k7fxbg4z07">
      <w:pPr>
        <w:rPr>
          <w:rtl w:val="0"/>
        </w:rPr>
      </w:pPr>
    </w:p>
    <w:p w:rsidR="00000000" w:rsidDel="00000000" w:rsidP="00000000" w:rsidRDefault="00000000" w:rsidRPr="00000000" w14:paraId="00000077" vyd:_id="vyd:mmq0k7fsynvewb">
      <w:pPr>
        <w:rPr>
          <w:rtl w:val="0"/>
        </w:rPr>
      </w:pPr>
      <w:r>
        <w:rPr>
          <w:rtl w:val="0"/>
        </w:rPr>
        <w:t vyd:_id="vyd:mmq0k7fbaw92u5">Effective Date: [date]</w:t>
      </w:r>
    </w:p>
    <w:sectPr vyd:_id="vyd:00000000000002">
      <w:type w:val="nextPage"/>
      <w:pgSz w:w="11909" w:h="16834" w:orient="portrait"/>
      <w:pgMar w:top="1440" w:right="1440" w:bottom="1440" w:left="1440" w:header="720" w:footer="720" w:gutter="0"/>
      <w:pgNumType w:start="1"/>
      <w:cols w:equalWidth="1" w:space="1350" w:sep="0"/>
      <w:vAlign w:val="top"/>
      <w:titlePg w:val="0"/>
    </w:sectPr>
  </w:body>
</w:document>
</file>

<file path=word/fontTable.xml><?xml version="1.0" encoding="utf-8"?>
<w:fonts xmlns:w="http://schemas.openxmlformats.org/wordprocessingml/2006/main">
  <w:font w:name="Arial"/>
</w:fonts>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embedTrueTypeFonts w:val="1"/>
  <w:defaultTabStop w:val="720"/>
  <w:evenAndOddHeaders w:val="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eastAsia="Arial" w:cs="Arial"/>
        <w:sz w:val="22"/>
        <w:lang w:val="ru"/>
        <w:szCs w:val="22"/>
      </w:rPr>
    </w:rPrDefault>
    <w:pPrDefault>
      <w:pPr>
        <w:spacing w:line="276" w:lineRule="auto"/>
      </w:pPr>
    </w:pPrDefault>
  </w:docDefaults>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b w:val="0"/>
      <w:bCs w:val="0"/>
      <w:szCs w:val="32"/>
    </w:rPr>
  </w:style>
  <w:style w:type="paragraph" w:styleId="Heading3">
    <w:name w:val="heading 3"/>
    <w:basedOn w:val="Normal"/>
    <w:next w:val="Normal"/>
    <w:pPr>
      <w:keepNext w:val="1"/>
      <w:keepLines w:val="1"/>
      <w:pageBreakBefore w:val="0"/>
      <w:spacing w:after="80" w:before="320" w:lineRule="auto"/>
    </w:pPr>
    <w:rPr>
      <w:sz w:val="28"/>
      <w:color w:val="434343"/>
      <w:b w:val="0"/>
      <w:bCs w:val="0"/>
      <w:szCs w:val="28"/>
    </w:rPr>
  </w:style>
  <w:style w:type="paragraph" w:styleId="Heading4">
    <w:name w:val="heading 4"/>
    <w:basedOn w:val="Normal"/>
    <w:next w:val="Normal"/>
    <w:pPr>
      <w:keepNext w:val="1"/>
      <w:keepLines w:val="1"/>
      <w:pageBreakBefore w:val="0"/>
      <w:spacing w:after="80" w:before="280" w:lineRule="auto"/>
    </w:pPr>
    <w:rPr>
      <w:sz w:val="24"/>
      <w:color w:val="666666"/>
      <w:szCs w:val="24"/>
    </w:rPr>
  </w:style>
  <w:style w:type="paragraph" w:styleId="Heading5">
    <w:name w:val="heading 5"/>
    <w:basedOn w:val="Normal"/>
    <w:next w:val="Normal"/>
    <w:pPr>
      <w:keepNext w:val="1"/>
      <w:keepLines w:val="1"/>
      <w:pageBreakBefore w:val="0"/>
      <w:spacing w:after="80" w:before="240" w:lineRule="auto"/>
    </w:pPr>
    <w:rPr>
      <w:sz w:val="22"/>
      <w:color w:val="666666"/>
      <w:szCs w:val="22"/>
    </w:rPr>
  </w:style>
  <w:style w:type="paragraph" w:styleId="Heading6">
    <w:name w:val="heading 6"/>
    <w:basedOn w:val="Normal"/>
    <w:next w:val="Normal"/>
    <w:pPr>
      <w:keepNext w:val="1"/>
      <w:keepLines w:val="1"/>
      <w:pageBreakBefore w:val="0"/>
      <w:spacing w:after="80" w:before="240" w:lineRule="auto"/>
    </w:pPr>
    <w:rPr>
      <w:sz w:val="22"/>
      <w:color w:val="666666"/>
      <w:i w:val="1"/>
      <w:iCs w:val="1"/>
      <w:szCs w:val="22"/>
    </w:rPr>
  </w:style>
  <w:style w:type="character" w:styleId="Hyperlink">
    <w:name w:val="Hyperlink"/>
    <w:uiPriority w:val="99"/>
    <w:semiHidden w:val="1"/>
    <w:unhideWhenUsed w:val="1"/>
    <w:rPr>
      <w:color w:val="#2F69C7"/>
      <w:u w:val="single"/>
    </w:rPr>
  </w:style>
  <w:style w:type="paragraph" w:styleId="Normal" w:default="1">
    <w:name w:val="normal"/>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Normal"/>
    <w:next w:val="Normal"/>
    <w:pPr>
      <w:keepNext w:val="1"/>
      <w:keepLines w:val="1"/>
      <w:pageBreakBefore w:val="0"/>
      <w:spacing w:after="320" w:before="0" w:lineRule="auto"/>
    </w:pPr>
    <w:rPr>
      <w:rFonts w:ascii="Arial" w:hAnsi="Arial" w:eastAsia="Arial" w:cs="Arial"/>
      <w:sz w:val="30"/>
      <w:color w:val="666666"/>
      <w:i w:val="0"/>
      <w:iCs w:val="0"/>
      <w:szCs w:val="3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styleId="TableNormal" w:default="1">
    <w:name w:val="TableNormal"/>
    <w:tblPr>
      <w:tblCellMar>
        <w:top w:w="100" w:type="dxa"/>
        <w:start w:w="100" w:type="dxa"/>
        <w:bottom w:w="100" w:type="dxa"/>
        <w:end w:w="100" w:type="dxa"/>
      </w:tblCellMar>
    </w:tblPr>
  </w:style>
  <w:style w:type="paragraph" w:styleId="Title">
    <w:name w:val="Title"/>
    <w:basedOn w:val="Normal"/>
    <w:next w:val="Normal"/>
    <w:pPr>
      <w:keepNext w:val="1"/>
      <w:keepLines w:val="1"/>
      <w:pageBreakBefore w:val="0"/>
      <w:spacing w:after="60" w:before="0" w:lineRule="auto"/>
    </w:pPr>
    <w:rPr>
      <w:sz w:val="52"/>
      <w:szCs w:val="52"/>
    </w:rPr>
  </w:style>
</w:styles>
</file>

<file path=word/_rels/document.xml.rels><?xml version="1.0"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